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探索现实之谜：我们是否生活在一个虚拟世界？</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w:t>
      </w:r>
    </w:p>
    <w:p>
      <w:pPr>
        <w:ind w:left="0" w:right="0" w:firstLine="560"/>
        <w:spacing w:before="450" w:after="450" w:line="312" w:lineRule="auto"/>
      </w:pPr>
      <w:r>
        <w:rPr>
          <w:rFonts w:ascii="宋体" w:hAnsi="宋体" w:eastAsia="宋体" w:cs="宋体"/>
          <w:color w:val="000"/>
          <w:sz w:val="28"/>
          <w:szCs w:val="28"/>
        </w:rPr>
        <w:t xml:space="preserve">　　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您提供一些关于这个令人着迷的问题的见解。</w:t>
      </w:r>
    </w:p>
    <w:p>
      <w:pPr>
        <w:ind w:left="0" w:right="0" w:firstLine="560"/>
        <w:spacing w:before="450" w:after="450" w:line="312" w:lineRule="auto"/>
      </w:pPr>
      <w:r>
        <w:rPr>
          <w:rFonts w:ascii="宋体" w:hAnsi="宋体" w:eastAsia="宋体" w:cs="宋体"/>
          <w:color w:val="000"/>
          <w:sz w:val="28"/>
          <w:szCs w:val="28"/>
        </w:rPr>
        <w:t xml:space="preserve">　　首先，要问“人类世界是不是虚拟世界”这一问题，我们需要明确什么是“虚拟世界”。在计算机科学中，虚拟世界通常指的是由计算机生成的、用户可以通过某些界面互动的环境。而在哲学上，虚拟世界则可以指任何非物理的、由心灵或外部力量所构建的现实。</w:t>
      </w:r>
    </w:p>
    <w:p>
      <w:pPr>
        <w:ind w:left="0" w:right="0" w:firstLine="560"/>
        <w:spacing w:before="450" w:after="450" w:line="312" w:lineRule="auto"/>
      </w:pPr>
      <w:r>
        <w:rPr>
          <w:rFonts w:ascii="宋体" w:hAnsi="宋体" w:eastAsia="宋体" w:cs="宋体"/>
          <w:color w:val="000"/>
          <w:sz w:val="28"/>
          <w:szCs w:val="28"/>
        </w:rPr>
        <w:t xml:space="preserve">　　科学家和哲学家尼克·博斯特罗姆提出了“模拟假说”，即一个思想实验，它假设如果未来的文明具有足够的计算能力，它们可能会创建出高度逼真的模拟宇宙。如果我们的宇宙是由这样的文明所创建的模拟，那么我们所谓的“现实”实际上是一个模拟的虚拟世界。</w:t>
      </w:r>
    </w:p>
    <w:p>
      <w:pPr>
        <w:ind w:left="0" w:right="0" w:firstLine="560"/>
        <w:spacing w:before="450" w:after="450" w:line="312" w:lineRule="auto"/>
      </w:pPr>
      <w:r>
        <w:rPr>
          <w:rFonts w:ascii="宋体" w:hAnsi="宋体" w:eastAsia="宋体" w:cs="宋体"/>
          <w:color w:val="000"/>
          <w:sz w:val="28"/>
          <w:szCs w:val="28"/>
        </w:rPr>
        <w:t xml:space="preserve">　　然而，尽管这个理论在理论上是可行的，但它仍然是一个未经证实的假说。物理学中的定律和常数似乎并不支持这一观点，因为模拟一个宇宙级别的系统所需的能量和计算资源可能是巨大的，超出了我们目前理解的范围。此外，我们没有任何直接证据表明我们生活在一个模拟中，或者存在能够创建这样模拟的先进文明。</w:t>
      </w:r>
    </w:p>
    <w:p>
      <w:pPr>
        <w:ind w:left="0" w:right="0" w:firstLine="560"/>
        <w:spacing w:before="450" w:after="450" w:line="312" w:lineRule="auto"/>
      </w:pPr>
      <w:r>
        <w:rPr>
          <w:rFonts w:ascii="宋体" w:hAnsi="宋体" w:eastAsia="宋体" w:cs="宋体"/>
          <w:color w:val="000"/>
          <w:sz w:val="28"/>
          <w:szCs w:val="28"/>
        </w:rPr>
        <w:t xml:space="preserve">　　另一方面，一些哲学家认为，即使我们的世界不是被其他智慧生命以计算机模拟的形式创建出来的，我们的日常体验——包括感知、思维和情感——也可能在某种程度上是“虚拟”的。这种观点通常涉及到意识的本质和物质世界的主观体验。例如，丹尼尔·丹尼特和大卫·乔姆斯基等认知科学家提出，人类的意识和感知可能类似于内在的虚拟现实生成器，我们的大脑通过解释感官输入来构建我们对现实的感知。</w:t>
      </w:r>
    </w:p>
    <w:p>
      <w:pPr>
        <w:ind w:left="0" w:right="0" w:firstLine="560"/>
        <w:spacing w:before="450" w:after="450" w:line="312" w:lineRule="auto"/>
      </w:pPr>
      <w:r>
        <w:rPr>
          <w:rFonts w:ascii="宋体" w:hAnsi="宋体" w:eastAsia="宋体" w:cs="宋体"/>
          <w:color w:val="000"/>
          <w:sz w:val="28"/>
          <w:szCs w:val="28"/>
        </w:rPr>
        <w:t xml:space="preserve">　　最后，无论我们生活的世界是否是虚拟的，重要的是认识到这一问题激发了对宇宙本质、意识和人类存在的深入思考。它促使我们去探索物理世界与数字世界之间可能存在的联系，以及我们自己在这些世界中的位置。</w:t>
      </w:r>
    </w:p>
    <w:p>
      <w:pPr>
        <w:ind w:left="0" w:right="0" w:firstLine="560"/>
        <w:spacing w:before="450" w:after="450" w:line="312" w:lineRule="auto"/>
      </w:pPr>
      <w:r>
        <w:rPr>
          <w:rFonts w:ascii="宋体" w:hAnsi="宋体" w:eastAsia="宋体" w:cs="宋体"/>
          <w:color w:val="000"/>
          <w:sz w:val="28"/>
          <w:szCs w:val="28"/>
        </w:rPr>
        <w:t xml:space="preserve">　　综上所述，虽然“人类世界是不是虚拟世界”这一问题目前没有确凿的答案，但它为我们提供了一个探索现实本质和人类意识的广阔领域。随着科学技术的进步和哲学思考的深入，我们或许能够逐渐解开这个宇宙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2026-01-23T04:53:03+08:00</dcterms:created>
  <dcterms:modified xsi:type="dcterms:W3CDTF">2026-01-23T04:53:03+08:00</dcterms:modified>
</cp:coreProperties>
</file>

<file path=docProps/custom.xml><?xml version="1.0" encoding="utf-8"?>
<Properties xmlns="http://schemas.openxmlformats.org/officeDocument/2006/custom-properties" xmlns:vt="http://schemas.openxmlformats.org/officeDocument/2006/docPropsVTypes"/>
</file>