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美人心计中汉惠帝刘盈最后的结局是什么样的</w:t>
      </w:r>
      <w:bookmarkEnd w:id="1"/>
    </w:p>
    <w:p>
      <w:pPr>
        <w:jc w:val="center"/>
        <w:spacing w:before="0" w:after="450"/>
      </w:pPr>
      <w:r>
        <w:rPr>
          <w:rFonts w:ascii="Arial" w:hAnsi="Arial" w:eastAsia="Arial" w:cs="Arial"/>
          <w:color w:val="999999"/>
          <w:sz w:val="20"/>
          <w:szCs w:val="20"/>
        </w:rPr>
        <w:t xml:space="preserve">来源：网络  作者：醉人清风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电视剧《美人心计》是由网络作家瞬间倾城的小说《未央·沉浮》改编而成的电视剧，它主要讲述了波云诡谲的汉代后宫中女人之间尔虞我诈，勾心斗角的故事。该剧播出之后受到了观众极大的喜爱，取得了很高的收视率和人气。　　　　图片来源于网络　　在这部剧...</w:t>
      </w:r>
    </w:p>
    <w:p>
      <w:pPr>
        <w:ind w:left="0" w:right="0" w:firstLine="560"/>
        <w:spacing w:before="450" w:after="450" w:line="312" w:lineRule="auto"/>
      </w:pPr>
      <w:r>
        <w:rPr>
          <w:rFonts w:ascii="宋体" w:hAnsi="宋体" w:eastAsia="宋体" w:cs="宋体"/>
          <w:color w:val="000"/>
          <w:sz w:val="28"/>
          <w:szCs w:val="28"/>
        </w:rPr>
        <w:t xml:space="preserve">　　电视剧《美人心计》是由网络作家瞬间倾城的小说《未央·沉浮》改编而成的电视剧，它主要讲述了波云诡谲的汉代后宫中女人之间尔虞我诈，勾心斗角的故事。该剧播出之后受到了观众极大的喜爱，取得了很高的收视率和人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剧中，演员罗晋扮演的汉惠帝刘盈因为他的痴情专一而获得了很多人的喜爱和怜惜。他不再是历史上那个柔弱良善的傀儡皇帝。她对于自己身为皇帝却却要处处受制于母亲吕后的情况感到非常无助和痛恨。在一个偶然的机会之下，一个叫云汐的女子出现在了他的面前，刘盈对她一见钟情。因为云汐，他觉得自己黑暗的人生中出现了一道光芒。然而他的母亲吕后假装赐死了云汐，要他以赐婚为名去代国窦漪房身边做奸细。刘盈以为云汐已死，此生再无牵挂，遂听从吕后的安排化名窦漪房的弟弟窦长君去了代国。在代国见到与云汐一模一样的窦漪房之后，刘盈便觉得了以后的人生只为守护她而活，不管她知不知道自己对她的爱。后来她发现其实云汐并没有死，便重新回到了皇宫。只为保护自己的真爱。最后，刘盈为了救出窦漪房的养子梁王姚刘武，自愿作为人质交换刘武的性命，把匕首插进胸膛结束了自己的生命。</w:t>
      </w:r>
    </w:p>
    <w:p>
      <w:pPr>
        <w:ind w:left="0" w:right="0" w:firstLine="560"/>
        <w:spacing w:before="450" w:after="450" w:line="312" w:lineRule="auto"/>
      </w:pPr>
      <w:r>
        <w:rPr>
          <w:rFonts w:ascii="宋体" w:hAnsi="宋体" w:eastAsia="宋体" w:cs="宋体"/>
          <w:color w:val="000"/>
          <w:sz w:val="28"/>
          <w:szCs w:val="28"/>
        </w:rPr>
        <w:t xml:space="preserve">　　虽然说《美人心计》中的刘盈与真实历史中的刘盈差异太大不能当成同一人，但是电视剧中的刘盈他的痛苦无奈，他对窦漪房的痴情感动了电视机的众多观众。不失为一个富有魅力的角色。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2010年热播的电视剧《美人心计》中，汉惠帝刘盈与窦漪房在宫中相识相爱的故事深深打动了许多观众。因此，当电视剧播到窦漪房被派去代国而刘盈身患重病时，关心剧情发展的观众纷纷想问编剧一个问题：“刘盈死了吗?”答案是，刘盈在这个时候没有病死。但是，有关刘盈的这一段剧情是纯属虚构，与真实的历史不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历史上，汉惠帝刘盈十六岁时继承了父亲刘邦的皇位，但他只在位了仅仅七年，就于公元前188年9月26日抑郁而终。</w:t>
      </w:r>
    </w:p>
    <w:p>
      <w:pPr>
        <w:ind w:left="0" w:right="0" w:firstLine="560"/>
        <w:spacing w:before="450" w:after="450" w:line="312" w:lineRule="auto"/>
      </w:pPr>
      <w:r>
        <w:rPr>
          <w:rFonts w:ascii="宋体" w:hAnsi="宋体" w:eastAsia="宋体" w:cs="宋体"/>
          <w:color w:val="000"/>
          <w:sz w:val="28"/>
          <w:szCs w:val="28"/>
        </w:rPr>
        <w:t xml:space="preserve">　　真正的刘盈只活了二十三岁，属于在位时间驾崩，而他英年早逝的原因也跟他残忍的母后密切相关。但是在电视剧中，此时的刘盈重病的原因是以为爱人去世而伤心不已，与吕后无直接联系。之后因为慎儿冒险试用了回龙散，刘盈病情好转，没有驾崩。所以历史上应该病死了的刘盈在电视剧中活得好好的。</w:t>
      </w:r>
    </w:p>
    <w:p>
      <w:pPr>
        <w:ind w:left="0" w:right="0" w:firstLine="560"/>
        <w:spacing w:before="450" w:after="450" w:line="312" w:lineRule="auto"/>
      </w:pPr>
      <w:r>
        <w:rPr>
          <w:rFonts w:ascii="宋体" w:hAnsi="宋体" w:eastAsia="宋体" w:cs="宋体"/>
          <w:color w:val="000"/>
          <w:sz w:val="28"/>
          <w:szCs w:val="28"/>
        </w:rPr>
        <w:t xml:space="preserve">　　之后，吕后好心地成全了无心皇位的刘盈，放他离去，对外假称他已经驾崩。多年后，刘盈得知爱人窦漪房没死只是改名，于是也来到代国，以窦漪房弟弟窦长君的身份一直守护在爱人身边。直到七王叛乱，窦漪房的儿子梁王被捉为人质，刘盈不愿爱人被威胁，提出一人换一人，最终自刎在她面前。</w:t>
      </w:r>
    </w:p>
    <w:p>
      <w:pPr>
        <w:ind w:left="0" w:right="0" w:firstLine="560"/>
        <w:spacing w:before="450" w:after="450" w:line="312" w:lineRule="auto"/>
      </w:pPr>
      <w:r>
        <w:rPr>
          <w:rFonts w:ascii="宋体" w:hAnsi="宋体" w:eastAsia="宋体" w:cs="宋体"/>
          <w:color w:val="000"/>
          <w:sz w:val="28"/>
          <w:szCs w:val="28"/>
        </w:rPr>
        <w:t xml:space="preserve">　　虽然汉惠帝刘盈在电视剧中最后还是以死告终，但他自杀的时间比历史上真正病死的时间要晚至少几十年。换言之，历史上短命的刘盈在《美人心计》中不仅没有早死，而且可以说是活得很长久。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2026-04-29T07:00:43+08:00</dcterms:created>
  <dcterms:modified xsi:type="dcterms:W3CDTF">2026-04-29T07:00:43+08:00</dcterms:modified>
</cp:coreProperties>
</file>

<file path=docProps/custom.xml><?xml version="1.0" encoding="utf-8"?>
<Properties xmlns="http://schemas.openxmlformats.org/officeDocument/2006/custom-properties" xmlns:vt="http://schemas.openxmlformats.org/officeDocument/2006/docPropsVTypes"/>
</file>