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河南汝窑遗址发现北宋窑炉 仿青铜礼器为皇家造</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曾两次获评全国十大考古新发现的宝丰清凉寺汝窑遗址近期再次取得重要进展，首度发现大量北宋晚期以降的素烧器以及两座明代窑炉，专家表示，这对研究汝窑与官窑关系、梳理河南古陶瓷历史又提供了新的佐证。　　汝窑位居北宋五大名窑之首，存在时间极短，传...</w:t>
      </w:r>
    </w:p>
    <w:p>
      <w:pPr>
        <w:ind w:left="0" w:right="0" w:firstLine="560"/>
        <w:spacing w:before="450" w:after="450" w:line="312" w:lineRule="auto"/>
      </w:pPr>
      <w:r>
        <w:rPr>
          <w:rFonts w:ascii="宋体" w:hAnsi="宋体" w:eastAsia="宋体" w:cs="宋体"/>
          <w:color w:val="000"/>
          <w:sz w:val="28"/>
          <w:szCs w:val="28"/>
        </w:rPr>
        <w:t xml:space="preserve">　　曾两次获评全国十大考古新发现的宝丰清凉寺汝窑遗址近期再次取得重要进展，首度发现大量北宋晚期以降的素烧器以及两座明代窑炉，专家表示，这对研究汝窑与官窑关系、梳理河南古陶瓷历史又提供了新的佐证。</w:t>
      </w:r>
    </w:p>
    <w:p>
      <w:pPr>
        <w:ind w:left="0" w:right="0" w:firstLine="560"/>
        <w:spacing w:before="450" w:after="450" w:line="312" w:lineRule="auto"/>
      </w:pPr>
      <w:r>
        <w:rPr>
          <w:rFonts w:ascii="宋体" w:hAnsi="宋体" w:eastAsia="宋体" w:cs="宋体"/>
          <w:color w:val="000"/>
          <w:sz w:val="28"/>
          <w:szCs w:val="28"/>
        </w:rPr>
        <w:t xml:space="preserve">　　汝窑位居北宋五大名窑之首，存在时间极短，传世瓷器极少，这一瓷种的考古研究与技术复原一直为社会瞩目。昨日，由河南省科学技术协会、河南省文物局主办的2016汝瓷工艺技术与文化产业发展论坛在宝丰举行，来自省科学技术协会、省文物局、省文物考古研究院、中国古陶瓷学会等政府部门、学术机构以及汝瓷企业的150多位代表出席。会上，河南省文物考古研究院副研究员郭木森披露了宝丰清凉寺汝窑遗址第六次发掘的最新发现。</w:t>
      </w:r>
    </w:p>
    <w:p>
      <w:pPr>
        <w:ind w:left="0" w:right="0" w:firstLine="560"/>
        <w:spacing w:before="450" w:after="450" w:line="312" w:lineRule="auto"/>
      </w:pPr>
      <w:r>
        <w:rPr>
          <w:rFonts w:ascii="宋体" w:hAnsi="宋体" w:eastAsia="宋体" w:cs="宋体"/>
          <w:color w:val="000"/>
          <w:sz w:val="28"/>
          <w:szCs w:val="28"/>
        </w:rPr>
        <w:t xml:space="preserve">　　清凉寺遗址是全国重点文物保护单位，1987年开始发掘，其汝瓷窖藏和汝窑中心烧造区的发现破解了千年汝窑之谜，位列河南博物院九大镇馆之宝的汝窑天蓝釉刻花鹅颈瓶，就出自清凉寺遗址。2012年至今，河南省文物考古研究院在汝窑中心烧造区外围新发掘近2000平方米，其中，中心烧造区西南部小范围内出土素烧器(非成品)近8万件(片)，为前所未见。</w:t>
      </w:r>
    </w:p>
    <w:p>
      <w:pPr>
        <w:ind w:left="0" w:right="0" w:firstLine="560"/>
        <w:spacing w:before="450" w:after="450" w:line="312" w:lineRule="auto"/>
      </w:pPr>
      <w:r>
        <w:rPr>
          <w:rFonts w:ascii="宋体" w:hAnsi="宋体" w:eastAsia="宋体" w:cs="宋体"/>
          <w:color w:val="000"/>
          <w:sz w:val="28"/>
          <w:szCs w:val="28"/>
        </w:rPr>
        <w:t xml:space="preserve">　　“汝窑中心烧造区出土遗物都是以成品器为主，而这批遗物素烧器占了九成以上，并且与成品器能完全对上号的极少，但这些器形又流行于金代。”郭木森说，这批瓷器很可能是北宋末年汝窑停烧前的新产品，并没有大量生产，没有流入社会。</w:t>
      </w:r>
    </w:p>
    <w:p>
      <w:pPr>
        <w:ind w:left="0" w:right="0" w:firstLine="560"/>
        <w:spacing w:before="450" w:after="450" w:line="312" w:lineRule="auto"/>
      </w:pPr>
      <w:r>
        <w:rPr>
          <w:rFonts w:ascii="宋体" w:hAnsi="宋体" w:eastAsia="宋体" w:cs="宋体"/>
          <w:color w:val="000"/>
          <w:sz w:val="28"/>
          <w:szCs w:val="28"/>
        </w:rPr>
        <w:t xml:space="preserve">　　素烧器中还发现了一批仿商周青铜礼器，引起陶瓷界极大关注，著名陶瓷专家孙新民表示，这一发现很重要，因为这些礼器肯定是皇家所用。考古工作者确认，这些素烧器的年代不晚于北宋末年，与北宋灭亡汝窑停烧时间是一致的。</w:t>
      </w:r>
    </w:p>
    <w:p>
      <w:pPr>
        <w:ind w:left="0" w:right="0" w:firstLine="560"/>
        <w:spacing w:before="450" w:after="450" w:line="312" w:lineRule="auto"/>
      </w:pPr>
      <w:r>
        <w:rPr>
          <w:rFonts w:ascii="宋体" w:hAnsi="宋体" w:eastAsia="宋体" w:cs="宋体"/>
          <w:color w:val="000"/>
          <w:sz w:val="28"/>
          <w:szCs w:val="28"/>
        </w:rPr>
        <w:t xml:space="preserve">　　长期以来，汝窑烧制宫廷用瓷的时间，以及汝窑与官窑的关系一直在学界有争议，郭木森根据近年的新发现推测，汝窑可分为三个阶段，创烧时期、成熟时期和官窑时期。“如果北宋官窑存在的话，这批素烧器可能就是官窑的一部分产品，只是我们现在无法区别汝器与官器。”</w:t>
      </w:r>
    </w:p>
    <w:p>
      <w:pPr>
        <w:ind w:left="0" w:right="0" w:firstLine="560"/>
        <w:spacing w:before="450" w:after="450" w:line="312" w:lineRule="auto"/>
      </w:pPr>
      <w:r>
        <w:rPr>
          <w:rFonts w:ascii="宋体" w:hAnsi="宋体" w:eastAsia="宋体" w:cs="宋体"/>
          <w:color w:val="000"/>
          <w:sz w:val="28"/>
          <w:szCs w:val="28"/>
        </w:rPr>
        <w:t xml:space="preserve">　　遗址还新发现了少量“类汝窑”青瓷，或为金代以降仿汝瓷产品。此外，还发现两座明代窑炉遗迹，省文物考古研究院副院长刘海旺表示，汝窑的烧制延续至明代，可以纠偏人们对河南古陶瓷史的认识，“过去觉得元代以后瓷器精度南移，汝窑、钧窑衰败甚至消失，现在看来不是这样”。</w:t>
      </w:r>
    </w:p>
    <w:p>
      <w:pPr>
        <w:ind w:left="0" w:right="0" w:firstLine="560"/>
        <w:spacing w:before="450" w:after="450" w:line="312" w:lineRule="auto"/>
      </w:pPr>
      <w:r>
        <w:rPr>
          <w:rFonts w:ascii="宋体" w:hAnsi="宋体" w:eastAsia="宋体" w:cs="宋体"/>
          <w:color w:val="000"/>
          <w:sz w:val="28"/>
          <w:szCs w:val="28"/>
        </w:rPr>
        <w:t xml:space="preserve">　　专家们认为，这些考古发现，对于还原汝瓷烧制技术、促进汝瓷文化产业发展意义重大。论坛上，宝丰县人民政府发布了《河南宝丰汝瓷文化产业发展报告》，河南省科学技术史学会在宝丰挂牌成立汝瓷研究中心。由河南省科学技术史学会主办，宝丰县汝窑瓷业保护和发展局、宝丰县文物局承办的“雨过天青——汝瓷作品展暨优秀作品”评选活动，也举行了颁奖仪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2026-02-08T16:10:37+08:00</dcterms:created>
  <dcterms:modified xsi:type="dcterms:W3CDTF">2026-02-08T16:10:37+08:00</dcterms:modified>
</cp:coreProperties>
</file>

<file path=docProps/custom.xml><?xml version="1.0" encoding="utf-8"?>
<Properties xmlns="http://schemas.openxmlformats.org/officeDocument/2006/custom-properties" xmlns:vt="http://schemas.openxmlformats.org/officeDocument/2006/docPropsVTypes"/>
</file>