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普罗科菲耶夫的作品有什么特点？对世界有什么影响</w:t>
      </w:r>
      <w:bookmarkEnd w:id="1"/>
    </w:p>
    <w:p>
      <w:pPr>
        <w:jc w:val="center"/>
        <w:spacing w:before="0" w:after="450"/>
      </w:pPr>
      <w:r>
        <w:rPr>
          <w:rFonts w:ascii="Arial" w:hAnsi="Arial" w:eastAsia="Arial" w:cs="Arial"/>
          <w:color w:val="999999"/>
          <w:sz w:val="20"/>
          <w:szCs w:val="20"/>
        </w:rPr>
        <w:t xml:space="preserve">来源：网络  作者：清香如梦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普罗科菲耶夫　　的作品力图表现出形象鲜明的俄罗斯民族风格，又表现出对十八世纪古典作曲家的偏爱，有时也能反映出现代主义倾向。他的作品具有青春的活力、热情、乐观、清晰而富有魅力。二十年代前后的十五年间，他侨居国外，在日、美、英、法、德、比、...</w:t>
      </w:r>
    </w:p>
    <w:p>
      <w:pPr>
        <w:ind w:left="0" w:right="0" w:firstLine="560"/>
        <w:spacing w:before="450" w:after="450" w:line="312" w:lineRule="auto"/>
      </w:pPr>
      <w:r>
        <w:rPr>
          <w:rFonts w:ascii="宋体" w:hAnsi="宋体" w:eastAsia="宋体" w:cs="宋体"/>
          <w:color w:val="000"/>
          <w:sz w:val="28"/>
          <w:szCs w:val="28"/>
        </w:rPr>
        <w:t xml:space="preserve">　　普罗科菲耶夫</w:t>
      </w:r>
    </w:p>
    <w:p>
      <w:pPr>
        <w:ind w:left="0" w:right="0" w:firstLine="560"/>
        <w:spacing w:before="450" w:after="450" w:line="312" w:lineRule="auto"/>
      </w:pPr>
      <w:r>
        <w:rPr>
          <w:rFonts w:ascii="宋体" w:hAnsi="宋体" w:eastAsia="宋体" w:cs="宋体"/>
          <w:color w:val="000"/>
          <w:sz w:val="28"/>
          <w:szCs w:val="28"/>
        </w:rPr>
        <w:t xml:space="preserve">　　的作品力图表现出形象鲜明的俄罗斯民族风格，又表现出对十八世纪古典作曲家的偏爱，有时也能反映出现代主义倾向。他的作品具有青春的活力、热情、乐观、清晰而富有魅力。二十年代前后的十五年间，他侨居国外，在日、美、英、法、德、比、意、西等国弹奏、指挥自己的作品演出，享有世界性声誉。 回国后选取爱国主义主题，把苏联现实生活中的人物放在首位进行创作。先后获得极高荣誉：劳动红旗勋章、人民艺术家，六次获斯大林奖;外国诸多有名音乐组织成员。世界各国艺术界一致认为他是二十世纪最著名的作曲家之一。</w:t>
      </w:r>
    </w:p>
    <w:p>
      <w:pPr>
        <w:ind w:left="0" w:right="0" w:firstLine="560"/>
        <w:spacing w:before="450" w:after="450" w:line="312" w:lineRule="auto"/>
      </w:pPr>
      <w:r>
        <w:rPr>
          <w:rFonts w:ascii="宋体" w:hAnsi="宋体" w:eastAsia="宋体" w:cs="宋体"/>
          <w:color w:val="000"/>
          <w:sz w:val="28"/>
          <w:szCs w:val="28"/>
        </w:rPr>
        <w:t xml:space="preserve">　　普罗科菲耶夫自称其作品是四条基准线合作的结果。古典线一方面来自于他对历史元素如古舞蹈的怀缅，另一方面则是他对传统的继承。但这种新古典主义的作品只有一部，就是他的《古典交响曲》。而现代线则彰显他对大胆的和声，不和谐音和新颖的和弦组合的偏好。这些作品已到达调性的底线。第三条线被普罗科菲耶夫称为动力线。他的很多作品有着紧凑的节奏和粗犷的旋律。与之相对的是抒情线。普罗科菲耶夫能够将抒情和恬静的旋律突然带到尖锐强烈的情感冲击之中。另外，他的作品中幽默和讽刺也并不少见。普罗科菲耶夫的管弦乐有着独特的音响，这全赖其独特的配器，例如部分的小提琴和大号齐奏。</w:t>
      </w:r>
    </w:p>
    <w:p>
      <w:pPr>
        <w:ind w:left="0" w:right="0" w:firstLine="560"/>
        <w:spacing w:before="450" w:after="450" w:line="312" w:lineRule="auto"/>
      </w:pPr>
      <w:r>
        <w:rPr>
          <w:rFonts w:ascii="宋体" w:hAnsi="宋体" w:eastAsia="宋体" w:cs="宋体"/>
          <w:color w:val="000"/>
          <w:sz w:val="28"/>
          <w:szCs w:val="28"/>
        </w:rPr>
        <w:t xml:space="preserve">　　普罗科菲耶夫的创作并未中断，但还是可以从中划分为三个阶段。第一阶段为俄国阶段，这期的作品是他出走之前写下的。这时期的作品，以普氏特有的旋律，尖锐地不协调音，挖苦式的幽默和强大的生命力为标志。</w:t>
      </w:r>
    </w:p>
    <w:p>
      <w:pPr>
        <w:ind w:left="0" w:right="0" w:firstLine="560"/>
        <w:spacing w:before="450" w:after="450" w:line="312" w:lineRule="auto"/>
      </w:pPr>
      <w:r>
        <w:rPr>
          <w:rFonts w:ascii="宋体" w:hAnsi="宋体" w:eastAsia="宋体" w:cs="宋体"/>
          <w:color w:val="000"/>
          <w:sz w:val="28"/>
          <w:szCs w:val="28"/>
        </w:rPr>
        <w:t xml:space="preserve">　　虽然此时的他已和欧浪漫主义泾渭分明，但是其风格仍未和传统完全脱节，遵守调性创作。这些作品中还引起过丑闻(如《斯堪特人组曲》)。经过短暂的休整(1部小提琴协奏曲，3部钢琴协奏曲)，他的音乐语言进入第二阶段外国阶段(从1918年起)，这时他的音乐更为现代，第二主线分明。这时的普罗科菲耶夫开始不理会调性。聚集的音响，旋律的突然爆发是这时期作品的特色。虽然如此，他的前卫相比起一些同僚程度还是不一样的。1930年代起其风格开始转变。搬回苏联之后，他的新风格开始露头，故该时期被称为苏联阶段。</w:t>
      </w:r>
    </w:p>
    <w:p>
      <w:pPr>
        <w:ind w:left="0" w:right="0" w:firstLine="560"/>
        <w:spacing w:before="450" w:after="450" w:line="312" w:lineRule="auto"/>
      </w:pPr>
      <w:r>
        <w:rPr>
          <w:rFonts w:ascii="宋体" w:hAnsi="宋体" w:eastAsia="宋体" w:cs="宋体"/>
          <w:color w:val="000"/>
          <w:sz w:val="28"/>
          <w:szCs w:val="28"/>
        </w:rPr>
        <w:t xml:space="preserve">　　普罗科菲耶夫一直相信，作曲是行使一种社会职能。这一信念可在其简化和声，写出鲜明的织体的行动中看出来。他大量运用俄罗斯民间音乐，写出不但不艰涩而且易懂的音乐。此外他还坚守调性，注重使用复调音乐。二战期间，他的音乐就更尖锐更辛辣，导致了苏共的指责。普罗科菲耶夫更进一步简化自己的音乐。他晚期的作品，就是多旋律，抒情声调，平淡的隐退和浪漫的音色的结合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2025-12-10T09:22:28+08:00</dcterms:created>
  <dcterms:modified xsi:type="dcterms:W3CDTF">2025-12-10T09:22:28+08:00</dcterms:modified>
</cp:coreProperties>
</file>

<file path=docProps/custom.xml><?xml version="1.0" encoding="utf-8"?>
<Properties xmlns="http://schemas.openxmlformats.org/officeDocument/2006/custom-properties" xmlns:vt="http://schemas.openxmlformats.org/officeDocument/2006/docPropsVTypes"/>
</file>