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张良为何要把一块黄石放在墓中？揭秘黄石公的传说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张良拾履黄石公，战国时诸子百家之一，曾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张良拾履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黄石公，战国时诸子百家之一，曾和战国第一奇才鬼谷子奇名。为了躲避战乱而隐居到了下邳，自己也改了名字，在别人眼里，现在的黄石公和普通的老人没什么区别。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韩国贵族，韩国被秦所灭的时候，张良逃到了下邳避难。这一天，他在桥上散步时，遇到了一位老人，这位老人就是黄石公，只是张良不知道。黄石公故意拦住了张良，把鞋扔到了河里，让张良去捡回来。张良是个读书人，自然知道要敬老，就二话没说，下河捞出了老人的鞋子。张良把鞋子交给老人之后，黄石公竟让张良给他跪下穿上。张良想着反正都下河捞上来了，跪下帮他穿上又如何？就真的跪下来，帮老人穿上了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老人见张良品德优良，可以担大任。就笑着对张良说：“孺子可教也，五天后的早晨，来这里和我见面。”，说完，黄石公就转头走了，张良觉得这老人定不是普通人，就记下了五天后来桥上和老人见面。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获赠兵书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的早晨，张良来到了桥上。见到老人在等他，便过去施礼，黄石公却说：“年轻人怎么来的这么晚？五天后早晨再来。”，之后就生气的走了。五天后，张良特意赶了个大早来到桥上，却看见老人又早在桥上了，黄石公又生气的说：“怎么还是来的这么晚？五天后早晨再来吧。”，到了约定的第五天，张良这次直接半夜就去了桥上等老人，张良刚到不一会，看见老人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高兴的对张良说：“果然没有看错人，我送你一本兵书，你学习了之后，可以辅佐帝王了。”，说罢，递给张良一本兵书，这书正是张良辅佐刘邦所依仗的《太公兵法》。张良激动万分，问老人何时能够再见，黄石公回复：“待你成就大业之后，你会在济北城遇到一块黄石，那就是我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后来张良有了功业之后，果然在济北城发现了一块黄石。张良感激黄石公的赠书之情，给这块黄石建庙供奉，自己身死后，还带着黄石一起下葬。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