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史上唯一正统女皇武则天究竟是怎么当上皇帝的？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皇武则天在历史上可谓是一个传奇人物。她不仅先后是两位皇帝的妃子,还是史上唯一的一位女皇帝。那么,她是如何从普通的妃子再到皇后,最后坐到帝王之座的呢？让我们跟小编一起来看一看吧!1.幼时暗中铺垫出生在唐初新贵显宦之家的武则天,还是孩童时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女皇武则天在历史上可谓是一个传奇人物。她不仅先后是两位皇帝的妃子,还是史上唯一的一位女皇帝。那么,她是如何从普通的妃子再到皇后,最后坐到帝王之座的呢？让我们跟小编一起来看一看吧!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1.幼时暗中铺垫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唐初新贵显宦之家的武则天,还是孩童时就已然见识过权力的极大作用。但作为庶出,低微的出身又使她饱受轻视,这也就埋下了她对权力的渴望。凭借自幼才智出众,她的父亲便教她通晓事理,歌词诗赋均有所习。她的聪慧又使得被封为“才人”的她得以进入御书房侍候文墨,她便是如此了解一些宫廷大事。渐渐地,也就通晓了一些政治之事。为她后来能够垂帘听政、处理政事奠定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2.凭借高宗喜爱，逐渐掌权。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太宗在位时,二人便见过面,并渐渐坠入爱河。太宗驾崩之后,武则天等嫔妃也被送入寺中为尼姑。无意间高宗武则天两人相遇,高宗自是想要将其接入宫中。高宗对武则天的喜爱越来越深,甚至想要废除王皇后,改立武则天,却遭遇众臣的反。,但在高宗一味坚持下,仍是立了武则天为后。武则天先前对于政事已有所接触,而其本人对于政事处理也甚有天赋。就这样,凭着高宗对她的偏爱,使得武则天的势力越来越大,以致后来大小事宜均需武则天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3.不顾血缘之情,一心向权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的高宗,名存实亡,是名义上的皇帝,但政事已全由武则天处理。高宗意识到危机,想要立太子以削弱武则天势力。奈何武则天心狠手辣,不仅毒死了太子李弘,还将李贤罢黜为庶人,仅仅是想自己坐拥权势。因此,老实听话的太子李显便推动武则天坐上了皇位，历史上唯一的女皇帝就此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这位史上唯一的女皇帝,不可谓不心狠手辣,手段残忍。然而我们又不得不承认她在政治上的天赋，以及她对大唐王朝的贡献。后人评价他“政启开元，治宏贞观”不是没有道理的。她对于一些政事的处理,好过太子臣子。而这位女性,在历史上更是不可小觑的风云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