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甘龙为何支持强秦却反对有利强秦的变法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甘龙简介：甘龙，秦孝公的臣子。甘龙是《商君书》、《战国策》中都有记载的变法反对派，秦国的世族民臣。后来，他的孙子甘茂和甘罗都受到了秦国的重用。甘龙先是上大夫后来是太师，他实际上是世族领袖与复辟势力的核心人物，也是整个变法势力中的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龙简介：甘龙，秦孝公的臣子。甘龙是《商君书》、《战国策》中都有记载的变法反对派，秦国的世族民臣。后来，他的孙子甘茂和甘罗都受到了秦国的重用。甘龙先是上大夫后来是太师，他实际上是世族领袖与复辟势力的核心人物，也是整个变法势力中的最大的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《新大秦帝国》中的甘龙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简介中说，甘龙的人物个性，要从两个方面进行分析。其一，是从甘龙与变法派以及世族集团的关系中进行把握：甘龙既支持强秦但又反对变法;既反对世族集团的无限复辟，但同时又将世族集团作为恢复穆公祖制的政治力量。从中可以看出，不论是变法势力还是世族集团都是甘龙试图利用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是从甘龙的政治才华和性格特点看出甘龙的顽强和坚韧。甘龙的政治才能，主要表现在政治的洞察力和策略的应对力。甘龙所秉持的精神，主要表现为顽强和坚韧。所谓顽强和坚韧，就是巨大的精神忍耐力。甘龙的忍耐和嬴虔的忍耐又不同，他的忍耐是清醒时刻的自觉和忍耐，而嬴虔则是痛苦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龙的政治策略可以分为四个时期：第一时期，甘龙支持秦孝公强国的举措，这段时间为支持新政期;第二时期，甘龙用多种方式来观察商鞅变法，并宣布了自己的底线，这段时间为试探观察期;第三时期，甘龙静观其变，偶尔有阴谋秘密实施并且与世族集团保持特殊的联系，这段时间为蛰伏阴谋期;第四时期，甘龙主导恢复穆公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是谁?甘龙是怎么死的?甘龙是秦孝公的臣子，《史记》、《商君书》和《战国策》中对他都有所记载，他是秦国的世族民臣，同时也是变法的反对派。甘龙曾经在秦献公时期主张推行新政并且长期领国，是秦国的功臣，所以对秦国的国情有着深刻的理解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电视剧《大秦帝国》中的甘龙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前期主张有限变法，后来又主张有度复辟。具体地说，甘龙的政治主张可以分为三个层面：第一层面是认识的阶段，他承认秦国如果不推行新政就会日益衰弱，并且逐渐走向灭亡的残酷现实;第二层面是治国的主张，他以恢复穆公霸业为主要目标，与秦孝公初期的目标相一致;第三个层面，表明自己的变法底线，即不能触动穆公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龙是怎么死的?甘龙最后的结局《史记》、《战国策》、《商君书》等正史上都没有记载，应当是正常死亡。但是在小说《大秦帝国》中甘龙的结局却大有不同：秦孝公死后，嬴驷即位，甘龙等人与魏国合谋，并且策划发动政变，意在另立新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秦惠文王早已知道他们的密谋，临危不乱，内外并举，左右开弓，以快刀斩乱麻的形式斩断了齐魏的联盟，解除了义渠兵祸，同时也一举铲除了以甘龙为首的老世族复辟的阴谋，把这些人全部缉拿，并全部斩首，为商鞅平反。甘龙跟一千多老世族在观众的唾骂声中被斩首，可见国人对他们的怨念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