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铁骑踏漠惊寰宇：霍去病漠北奔袭铸就的大汉锋芒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千年前，广袤的漠北荒原上，一支轻骑如闪电般划破天际，以雷霆之势撕裂匈奴的防线。统帅霍去病以长途奔袭为刃，以奇袭闪击为锋，在茫茫大漠中书写了汉匈战争史上最为传奇的篇章。他不仅以赫赫战功扬威漠北，更以革新性的军事智慧，重塑了中原王朝的边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年前，广袤的漠北荒原上，一支轻骑如闪电般划破天际，以雷霆之势撕裂匈奴的防线。统帅霍去病以长途奔袭为刃，以奇袭闪击为锋，在茫茫大漠中书写了汉匈战争史上最为传奇的篇章。他不仅以赫赫战功扬威漠北，更以革新性的军事智慧，重塑了中原王朝的边疆格局，让大汉的威名跨越山河，响彻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一、时代召唤：汉匈博弈催生的战术革新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汉匈战争进入关键转折。卫青收复河套后，匈奴虽受重创，却凭借游牧民族的机动性，在漠北、河西持续袭扰，其分散游击的战术让汉军传统步骑协同模式难以施展。面对匈奴“逐水草而居、机动飘忽”的特点，汉武帝决心革新战术，组建一支能够深入敌后、实施精准打击的轻骑劲旅，而少年英才霍去病，正是这一战略构想的最佳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汉军，亟需打破依赖后勤补给、固守阵型的作战传统。霍去病敏锐洞察到匈奴的致命弱点——缺乏统一指挥与稳固后勤，这为他开创长途奔袭战术提供了契机。他摒弃传统作战思维，以速度和机动性为核心，打造出一支轻装上阵、灵活多变的骑兵部队，为漠北扬威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二、初露锋芒：六日转战千里的闪电传奇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123年，年仅十七岁的霍去病以骠姚校尉身份随卫青出征，正式开启他的漠北征程。他率八百轻骑脱离主力，孤军深入匈奴腹地，展开了一场堪称军事奇迹的长途奔袭。这支精锐之师凭借一人三马的配置，实现换马不换人，日行百里，以惊人的速度穿越阴山缺口，直插匈奴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天之内，霍去病率部转战千里，连续突袭匈奴多个部落。在皋兰山遭遇战中，他率军斩杀折兰王、卢侯王，斩首八百九十级；越过居延泽焚毁匈奴夏牧场，夺取象征匈奴精神支柱的祭天金人；回师途中又在高阙塞截杀单于叔父罗姑比，俘虏相国、当户等高级官员。此战，霍去病以八百骑斩获两千余级，自损不足百人，创下冷兵器时代骑兵作战的惊人战损比，一战成名，被汉武帝封为冠军侯。这场六日奔袭，不仅展现了霍去病卓越的军事指挥才能，更验证了长途奔袭战术的可行性，为后续漠北决战积累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三、巅峰之战：封狼居胥的漠北决胜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119年的漠北之战，是霍去病长途奔袭战术的巅峰演绎。他率五万精锐骑兵深入漠北两千多里，直面匈奴左贤王部主力。面对兵力相当的强敌，霍去病摒弃正面硬拼的传统战法，以灵活的战术调度，故意分散兵力引诱匈奴分散防御，随后突然集中优势兵力，对匈奴主力实施致命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决战中，霍去病充分发挥骑兵的机动优势，以风驰电掣般的穿插迂回，将匈奴军队切割得七零八落。汉军铁骑如利刃般突入敌阵，斩杀匈奴将士七万余人，一路追击至狼居胥山。在这里，霍去病举行祭天封礼，彰显大汉军威，兵锋直抵翰海。经此一役，匈奴主力遭受毁灭性打击，被迫远遁漠北，漠南再无王庭，汉朝彻底扭转了对匈战争的被动局面，实现了“匈奴远遁，而漠南无王庭”的战略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四、战术革新：改写战争规则的军事智慧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漠北扬威，绝非偶然的战场奇迹，而是源于他对军事战术的深刻革新。在编制上，他首创全骑兵独立支队，推行一人三马的配置，保障了部队的超强机动性；武器方面，采用环首刀与三十炼钢弩，实现马上连射，大幅提升作战效能；补给上，坚持取食于敌，摒弃传统辎重，让部队轻装上阵，实现快速机动。这些革新，让汉军骑兵的机动能力远超匈奴，为长途奔袭提供了坚实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思想上，霍去病开创的闪电战，比后世西方的闪击战早了一千四百多年。他以迂为直，绕开匈奴防守严密的区域，直击薄弱环节，通过大迂回、大纵深、大穿插的战术，在最短时间内完成对敌军的包围与歼灭。这种战术不仅最大程度杀伤敌军有生力量，更从心理上震慑对手，瓦解其抵抗意志。此外，霍去病还深谙心理战之道，摧毁匈奴祭坛打击其士气，对降者宽容、对顽抗者严惩，以胡萝卜加大棒的策略，进一步瓦解匈奴阵营，让汉军在战场上始终占据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五、功垂青史：跨越时空的文明回响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漠北奔袭，不仅为大汉王朝换来了北疆的世代安宁，更深刻影响了华夏文明的发展进程。他的胜利，使汉朝彻底控制河西走廊，打通西域通道，将河西地区正式纳入中华版图，为丝绸之路的畅通奠定基础，促进了中原与西域的文化交融。匈奴悲歌“失我祁连山，使我六畜不蕃息；失我焉支山，使我妇女无颜色”，正是这场胜利深远影响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史来看，霍去病的长途奔袭战术成为冷兵器时代骑兵作战的经典范本，其军事思想至今仍被收录于美国西点军校教材，彰显了超越时代的价值。他以少年之姿，打破传统兵法束缚，用速度与勇气重塑汉军战力，激发了后世将领的创新精神，为中国古代军事思想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铁骑虽已远去，但他在漠北荒原上铸就的大汉锋芒，却永远镌刻在历史长河中。他用长途奔袭的壮举，诠释了勇者无畏、智者必胜的真谛；用封狼居胥的豪迈，书写了华夏儿女捍卫家国、开疆拓土的壮丽史诗。这份跨越时空的精神力量，早已融入民族血脉，激励着后人在面对挑战时，以无畏的勇气、创新的智慧，勇毅前行，续写属于时代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