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五代十国的开端与朱温的崛起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中国历史上一个充满战乱和政治动荡的时期，它的开始标志着唐朝的衰落和分裂。这一时期的序幕拉开于公元907年，当时唐朝的权臣朱温废黜了末代唐帝李柷，自立为帝，建立了后梁，从而开启了五代的历史。五代指的是后梁、后唐、后晋、后汉和后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中国历史上一个充满战乱和政治动荡的时期，它的开始标志着唐朝的衰落和分裂。这一时期的序幕拉开于公元907年，当时唐朝的权臣朱温废黜了末代唐帝李柷，自立为帝，建立了后梁，从而开启了五代的历史。五代指的是后梁、后唐、后晋、后汉和后周五个短暂的朝代，而十国则是指当时在各地割据的十个较有影响力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，原名朱全忠，是五代十国时期的关键人物。他出身寒微，早年加入唐末的黄巢起义军，后来投降唐朝，逐渐凭借军事才能和政治手腕上升为权臣。朱温的性格复杂，他既有政治野心，也有治国之才。在他的领导下，后梁成为五代中最强盛的国家之一，他在位期间，对外多次征战，对内则进行了一系列的政治和经济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温的统治也伴随着残酷的手段和无情的政治清洗。他在巩固权力的过程中，不惜杀害了许多可能威胁到他的政敌和亲人，包括他的亲侄子朱友珪。这种冷酷无情的做法，虽然在一定程度上确保了他的统治安全，但也埋下了后梁内部不稳定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统治结束后，后梁很快便因为内乱和外患而灭亡。朱温的一生，是五代十国时期典型的军阀形象的体现，他们以武力起家，依靠军事力量和政治手段掌握权力，但往往缺乏持久稳定的治理理念和制度保障，导致了这一时期政权更迭频繁，战乱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五代十国的历史告诉我们，一个国家的长久稳定不仅仅依赖于强大的军事力量，更需要完善的制度和明智的政策。朱温的故事，既是个人奋斗的传奇，也是一个时代动荡不安的缩影。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