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草原与中原：贵族与士族千年博弈的权力变奏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魏晋南北朝的民族大迁徙，到隋唐的胡汉融合，再到元清的政权鼎革，中国历史上，草原贵族与中原士族的博弈始终是贯穿政权更迭、文明交融的核心主线。这并非简单的族群对抗，而是游牧文明与农耕文明在政治理念、权力结构、文化认同上的深度碰撞与博弈。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南北朝的民族大迁徙，到隋唐的胡汉融合，再到元清的政权鼎革，中国历史上，草原贵族与中原士族的博弈始终是贯穿政权更迭、文明交融的核心主线。这并非简单的族群对抗，而是游牧文明与农耕文明在政治理念、权力结构、文化认同上的深度碰撞与博弈。草原贵族以军功立威，秉持部落联盟的集权逻辑；中原士族以礼法立身，坚守儒家道统的文治秩序。二者的博弈历经千年，既充满刀光剑影的对抗，也不乏携手共治的融合，最终推动着多民族统一国家的形成，谱写出一段跌宕起伏的权力变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博弈的起点：魏晋南北朝的权力碰撞与文明磨合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是草原贵族与中原士族博弈的开端，这一时期的政权更迭，本质是两种权力体系的正面碰撞。西晋末年，八王之乱耗尽国力，中原陷入动荡，匈奴、鲜卑、羯、氐、羌等草原族群趁机南下，建立割据政权，史称“五胡十六国”。草原贵族凭借强大的军事力量，迅速占据中原腹地，但他们的部落联盟制与中原士族的世家门阀制度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贵族崇尚军功，以血缘和战功划分权力，缺乏成熟的官僚体系；中原士族则依托儒家文化，通过九品中正制垄断仕途，形成了盘根错节的门阀政治。两种权力体系的冲突，首先体现在统治合法性的争夺上。草原贵族试图以武力压制士族，推行胡汉分治，将中原百姓视为被征服者；中原士族则坚守文化正统，对草原政权采取不合作态度，甚至组织武装反抗。前秦皇帝苻坚虽推行汉化政策，重用汉族士人，但淝水之战的失败，让这种融合尝试功亏一篑，根源就在于草原贵族内部对汉化政策的抵触，以及士族对异族政权的天然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过程也是文明磨合的过程。随着时间的推移，草原贵族逐渐意识到，仅凭军事力量无法稳固统治中原，必须吸纳中原士族的治理经验；中原士族也明白，唯有与草原政权合作，才能维系家族利益与文化传承。北魏孝文帝改革成为这场磨合的关键转折点，他推行均田制、三长制，废除鲜卑旧俗，全面汉化，让草原贵族与中原士族在政治制度上实现了初步融合。这场改革不仅让北魏政权稳定了统治，更让两种文明在碰撞中找到了共处之道，为后续的博弈奠定了融合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博弈的融合：隋唐的胡汉共治与权力重构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草原贵族与中原士族的博弈从对抗走向深度融合，形成了胡汉共治的权力格局，推动了统一多民族国家的繁荣。隋唐皇室本身就兼具胡汉血统，隋文帝杨坚出身关陇集团，唐高祖李渊的母亲是鲜卑人，这种血缘上的融合，让统治者天然具备包容两种文明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是这场融合的核心载体，它汇聚了草原军事贵族与中原世家大族，形成了以军功和门第为纽带的政治联盟。在这个集团中，草原贵族提供军事力量，中原士族提供治国方略，二者共同掌控政权。唐朝建立后，延续了这种融合传统，在中央官制中，既保留了草原贵族的军事职位，又吸纳中原士族进入三省六部，形成了文武并重的权力体系。唐太宗李世民更是提出“自古皆贵中华，贱夷狄，朕独爱之如一”的理念，重用突厥、回纥等草原贵族为将领，同时尊崇儒家文化，让草原贵族与中原士族在政权中各安其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重构的过程并非一帆风顺，博弈仍在暗中进行。唐朝中期，府兵制瓦解，募兵制兴起，草原出身的节度使逐渐掌握地方军政大权，形成了割据势力，与中央的中原士族官僚集团产生矛盾。安史之乱的爆发，本质就是草原军事势力与中原文官集团权力失衡的结果。但这场动乱并未打破融合的格局，反而让统治者更加重视两种力量的平衡。唐朝后期，通过科举制的完善，中原士族的上升渠道被拓宽，同时吸纳草原族群的精英进入官僚体系，让博弈在制度框架内有序进行，也为后世的权力重构提供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博弈的深化：宋元时期的制度博弈与文明重构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，草原贵族与中原士族的博弈进入深化阶段，从权力争夺转向制度层面的博弈，最终推动文明重构，完成了两种文明的深度整合。北宋建立后，鉴于唐末五代藩镇割据的教训，推行重文轻武的政策，中原士族通过科举制全面掌控文官体系，形成了以儒家思想为核心的文治秩序。但北方的辽、金、西夏等草原政权，凭借军事优势不断南下，与北宋形成对峙，博弈的核心从政权争夺转向制度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政权在与中原政权的对抗中，主动吸纳中原的制度文明。辽朝实行南北面官制，南面官仿照唐宋制度治理汉人，北面官保留契丹旧制管理游牧民族，实现了两种制度的并行；金朝推行汉化改革，废除女真旧俗，仿照中原制度建立中央集权，甚至将儒家经典作为科举考试的内容。这种制度上的借鉴，让草原政权的统治更加稳固，也让博弈从单纯的军事对抗，转向制度优势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建立，标志着博弈的最终结果——草原贵族彻底征服中原，但最终被中原文明所同化。元世祖忽必烈推行汉法，建立行省制度，吸纳中原士族进入官僚体系，同时保留蒙古旧制，形成了蒙汉杂糅的政治制度。这种制度设计，既保障了草原贵族的核心利益，又吸纳了中原的治理智慧，让两种文明在政权中实现了深度融合。元朝虽然存在时间较短，但它打破了胡汉分治的界限，让草原贵族与中原士族在同一政权中共同治理，为后世的文明重构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博弈的定型：明清时期的秩序整合与权力定型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草原贵族与中原士族的博弈进入定型阶段，通过秩序整合与权力重构，最终形成了稳定的权力格局，奠定了多民族统一国家的治理基础。明朝建立后，朱元璋推行重典治吏，打击世家大族，通过科举制选拔寒门子弟，重建了以皇权为核心的文官体系，中原士族的权力被皇权严格约束。但北方的蒙古政权依然是明朝的主要威胁，博弈的核心转向边疆治理与民族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通过卫所制度、茶马互市等方式，与草原族群保持经济联系，同时通过军事打击削弱蒙古势力。但这种对抗并未从根本上解决问题，直到清朝建立，才彻底完成了秩序整合。清朝统治者兼具满蒙汉三族背景，通过一系列制度设计，实现了草原贵族与中原士族的权力平衡。在中央，设立军机处，吸纳满汉官员共同参与决策；在地方，推行改土归流，将中原的治理制度推广到边疆；在民族政策上，通过满蒙联姻、尊孔崇儒等方式，拉拢草原贵族与中原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制度设计，让两种力量在皇权的主导下实现了平衡。草原贵族提供军事支持，维护边疆稳定；中原士族负责国家治理，保障经济文化发展。这种平衡并非简单的妥协，而是在长期博弈基础上形成的制度定型，让两种文明在统一政权中找到了各自的位置，最终完成了多民族统一国家的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贵族与中原士族的千年博弈，是中国历史上最波澜壮阔的权力变奏。从最初的碰撞对抗，到中期的融合重构，再到最终的秩序定型，这场博弈的本质，是游牧文明与农耕文明在碰撞中相互借鉴、相互融合的过程。它不仅推动了政治制度的创新，更促进了文化认同的构建，最终让不同族群、不同文明在统一国家的框架下实现了共生共荣。这段博弈史告诉我们，文明的进步从来不是单一文明的独角戏，而是在碰撞与融合中，不断汲取对方的优势，最终形成更具包容性的文明格局。而这场跨越千年的博弈，也为后世处理民族关系、构建多元一体的国家治理体系，留下了宝贵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