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铁骑破元：常遇春——北伐锋刃上的开国猛将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烽火狼烟中，朱元璋麾下有这样一位将领：他出身草莽却心怀壮志，冲锋陷阵时如雷霆万钧，随徐达北伐时屡破元军防线，以十四年不败的战绩，成为明朝开国征程中最锐利的冲锋利刃。他便是常遇春，一位用勇猛与智慧书写传奇，以先锋之姿助力王朝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烽火狼烟中，朱元璋麾下有这样一位将领：他出身草莽却心怀壮志，冲锋陷阵时如雷霆万钧，随徐达北伐时屡破元军防线，以十四年不败的战绩，成为明朝开国征程中最锐利的冲锋利刃。他便是常遇春，一位用勇猛与智慧书写传奇，以先锋之姿助力王朝更迭的绝世猛将，其一生虽如流星璀璨而短暂，却在北伐破元的历史画卷中，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一、草莽归明：从绿林豪杰到先锋猛将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传奇始于乱世的草莽江湖。他出身安徽怀远农家，自幼习武，天生神力，因不满元末腐败与绿林盗匪的劫掠行径，怀揣“横扫天下”的抱负，辗转投奔朱元璋。至正十五年，朱元璋率军路过和州，常遇春主动请缨，一句“给我十万兵，我能横扫天下”的豪言，尽显壮志，也打动了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明后的首战采石矶，便让常遇春一战成名。面对元军扼守的长江天险，他率三百敢死队，巧借江水涨落破坏元军战船锚桩，又在大雾中身先士卒，飞舟跃上三丈矶头，以不要命的打法击溃敌军，为大军渡江扫清障碍。此役后，常遇春被授先锋之职，自此开启了他跟随朱元璋南征北战的征程，从平定江南群雄到攻克建康、池州等数十城池，他始终以勇猛无畏的姿态，成为朱元璋麾下最得力的先锋官，为明朝开国奠定了坚实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二、徐常合璧：北伐征程中的锋锐与谋略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元顺帝北逃，北方仍盘踞着强大的元军残余势力，北伐成为统一全国的关键一战。朱元璋任命徐达为征虏大将军，常遇春为征虏副将军，二人组成“徐谋遇勇”的黄金搭档，率二十五万大军开启北伐征程，而常遇春的冲锋陷阵，成为北伐军破敌的核心利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途中，徐达沉稳谋划全局，常遇春则凭借迅猛的突击战术屡建奇功。山东战役中，他率偏师三日奔袭三百里，直取济南，用“撤围打援”之计全歼元军援军；河南汴梁之战，他单骑至城下，以精准判断瓦解守军斗志，兵不血刃劝降守将；大都之战，面对元顺帝留下的五万殿后精骑，他率一万骑兵巧妙设伏，以火炬疑兵之计击溃元军，追歼三万，让元顺帝仓皇北逃。洪武元年的太原之战，更是将常遇春的军事智慧与勇猛发挥到极致：严冬时节，他率三万精骑翻越太行山，雪夜奔袭三百里，如神兵天降直抵太原，趁元军半渡汾河时发动突袭，歼敌四万、俘马四万余匹，创造了雪夜奔袭的军事奇迹。徐达的谋略为北伐指明方向，常遇春的冲锋则为谋略落地提供保障，二人默契配合，让北伐军势如破竹，一路从江淮直捣燕云，将元朝在中原的统治彻底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三、功成身逝：北伐余响中的不朽传奇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，常遇春率军继续北征，追击元残余势力，在柳河川取得大捷后，却在班师途中因长期征战透支身体，盛夏卸甲时突发暴疾，年仅四十岁便溘然长逝。这位一生未尝败绩的北伐先锋，最终倒在了胜利的归途，成为明朝开国的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离世让朱元璋悲痛万分，他亲自撰写祭文，称“朕有长城，一旦崩摧”，追封常遇春为开平王，谥忠武，配享太庙，以北宋名臣赵普的葬礼规格为其治丧，辍朝五日，尽显对这位猛将的器重与惋惜。常遇春的一生虽短暂，却留下了不可磨灭的军事遗产：他创立的“快速机动、重点突击”战法，被后世明军继承；改良的骑兵装备沿用至明中期；他爱兵如子、服从指挥的品格，成为明初武将的楷模。从采石矶的初阵到太原雪夜的奔袭，从江南平乱到北伐破元，常遇春以先锋之姿，用勇猛与智慧为明朝开国铺平道路，他的传奇虽如流星划过，却在历史长河中，永远镌刻着北伐破元的铁血荣光，成为后世敬仰的开国猛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一生，是草莽逆袭的传奇，更是勇者无畏的史诗。他以先锋之姿，随徐达北伐破元，用冲锋陷阵的热血铸就了明朝开国的军魂，用短暂却璀璨的人生，诠释了乱世中武将的忠诚与担当。尽管生命止步于四十岁，但他在北伐征程中建立的功勋、展现的军事智慧，早已融入明朝开国的历史脉络，成为后世铭记的铁血丰碑，其勇毅精神，亦跨越时空，激励着后人直面挑战、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