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黄天荡破敌志未酬，明哲身退守初心：韩世忠的忠勇与抉择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的天空，一半是铁马冰河的悲壮，一半是偏安一隅的沉郁。在这片山河破碎的土地上，韩世忠以草根之躯崛起，于黄天荡以少胜多围困金军主力，书写了南宋抗金最激昂的篇章；而后又在朝堂暗流汹涌之际，毅然辞官归隐，以清醒的抉择保全了忠义与性命。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天空，一半是铁马冰河的悲壮，一半是偏安一隅的沉郁。在这片山河破碎的土地上，韩世忠以草根之躯崛起，于黄天荡以少胜多围困金军主力，书写了南宋抗金最激昂的篇章；而后又在朝堂暗流汹涌之际，毅然辞官归隐，以清醒的抉择保全了忠义与性命。他的一生，是沙场铁血与政治智慧的交织，是功业与生存的博弈，更在历史长河中刻下了英雄在乱世中进退取舍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黄天荡扬威：铁血铸就抗金丰碑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金军主帅完颜宗弼率十万大军南下劫掠，满载战利品准备北撤，气焰嚣张至极。此时的南宋，几乎无人能挡住这支虎狼之师，宋高宗甚至被一路追至海上，狼狈不堪。就在这危如累卵之际，韩世忠挺身而出，以八千水军布下天罗地网，在黄天荡打响了一场惊天动地的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以秀州大闹元宵的假象迷惑金军，暗中亲率精锐星夜奔赴镇江，抢占焦山要塞，一举截断金军退路。当金兀术大军抵达，才发现退路已断，只能被迫与宋军决战。战场上，韩世忠尽显名将风范，夫人梁红玉身披戎装，亲自擂鼓助威，鼓声震天，宋军士气如虹。韩世忠凭借长江天险，指挥水军灵活作战，用艨艟大舰封锁江道，以铁绠贯大钩击沉敌船，将十万金兵死死围困长达四十八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数次遣使求和，甚至愿归还所掠财物、献出名马，韩世忠均严词拒绝，掷地有声地提出“还我两宫，复我疆土，则可以相全”，尽显民族气节。尽管金兀术最终侥幸掘开老鹳河故道逃脱，此战未能全歼敌军，却彻底打破了金兵不可战胜的神话，重创了金军南侵的势头，打出了南宋的国威，让金军从此不敢轻易渡江南下，为风雨飘摇的南宋政权赢得了宝贵的喘息之机。黄天荡一战，韩世忠一战封神，成为朝野公认的战神，也让世人看到了南宋抗金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朝堂洞察：清醒直面权力暗流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荡大捷后，韩世忠手握重兵，威望日隆，成为南宋朝廷的中流砥柱。然而，他并未被胜利冲昏头脑，反而始终保持着对朝堂局势的清醒认知。他深知，南宋朝廷对武将的猜忌从未消解，从北宋“杯酒释兵权”的祖制，到宋高宗赵构经历苗刘兵变后对武将的极度忌惮，手握重兵的将领始终是皇权的敏感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捷报传至临安，韩世忠第一时间上表请罪，称未能生擒金兀术是失职，以谦卑姿态安抚帝王的猜忌，恪守“武将本分”，拥兵却不挟兵自重，立大功却不张扬跋扈，始终保持着“可用且可控”的形象。他明白，在皇权至上的南宋，武将的赫赫战功若不能转化为对皇权的绝对忠诚，便会成为被清算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遇害，成为压垮韩世忠对朝堂幻想的最后一根稻草。赵构一心偏安，秦桧把持朝政，北伐大势已去，朝堂之上再无抗金的容身之地。韩世忠彻底看清了南宋朝堂的本质，他明白，此时再做无谓的抗争，只会重蹈岳飞的覆辙，不仅自身性命难保，更会牵连家人与袍泽。于是，他做出了影响后半生的关键抉择——急流勇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辞官归隐：以退为进守住忠义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朝廷准备系统性收夺四大将兵权的关键时刻，韩世忠没有被动等待清算，而是主动上奏，辞去枢密使高职，上交全部兵权，请求退休归乡。没有争辩，没有委屈，没有抗拒，曾经叱咤风云、横扫金兵的大将军，瞬间卸下所有功名利禄，转身离开权力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皇帝彻底放心，韩世忠归隐后做足了姿态。昔日一身铠甲、征战四方的名将，从此闭门谢客，不谈军政、不谈北伐、不谈国事，终日游山玩水、喝酒品茶、拜佛修心，对朝堂是非闭口不谈。即便岳飞含冤入狱，满朝文武噤若寒蝉时，他虽曾冒着风险当面质问秦桧“‘莫须有’三字，何以服天下”，却仅此一次，点到为止，绝不牵扯党争，绝不触碰皇权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退隐，看似消极避世，实则是顶级的生存智慧。在皇权猜忌、奸臣当道的乱世，他以退为进，用主动放权的姿态打消了朝廷的戒心，让秦桧找不到任何构陷的理由。这份清醒与克制，让他在南宋武将集体悲剧的时代，成为唯一得以善终的中兴四将，既保全了自身性命，也守住了半生安稳，更守住了抗金名将的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功守之间：乱世英雄的双重回响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一生，是功与守的完美平衡，是忠勇与智慧的深度融合。沙场上，他横刀立马，以八千兵力困十万金军，用赫赫战功撑起南宋半壁江山，以铁血捍卫家国尊严，尽显英雄本色；朝堂中，他审时度势，急流勇退，以通透智慧避开清算，用隐忍换得全身而退，尽显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岳飞，同为主战派，同样痛恨屈膝求和，同样心怀收复河山的壮志，却走出了截然不同的人生轨迹。岳飞选择极致刚烈，以身殉国，用生命诠释了“精忠报国”，成为民族脊梁，流芳千古却悲壮惨烈；韩世忠选择极致通透，功成身退，在坚守忠义的同时懂得进退取舍，以保全自身的方式守护着内心的信仰，低调却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实现收复河山的毕生夙愿，却用一生诠释了英雄的另一种可能。他的勇敢，不止于沙场奋勇杀敌，更在于看透世事黑暗后，依然坚守本心；他的智慧，不止于战场谋略，更在于乱世中懂得进退取舍。绍兴二十一年，六十三岁的韩世忠带着未竟的遗憾离世，直到宋孝宗即位，他才被追封蕲王，谥号“忠武”，苏州灵岩山的神道碑，镌刻着他的辉煌与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故事，早已超越个人命运，成为乱世生存智慧的注脚。他用一生证明，英雄不必皆以悲壮收场，在坚守与变通间找到平衡，在忠勇与生存间守住底线，同样能成为跨越时代的精神坐标。黄天荡的鼓声，是他民族气节的闪耀；归隐西湖的从容，是他生存智慧的沉淀。二者交织，共同铸就了这位南宋战神的不朽传奇，也为后世留下了关于忠义、智慧与抉择的永恒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