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乾隆时期文人评崇祯帝 性愎自用亡国之咎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高宣传委员：樊教授你好，请问从客观来讲崇祯皇帝的性格是不是导致明朝灭国的一项原因呢?如果是就一位帝王来说是什么养成了这样一种可以说偏执的性格?(对于性格的解读来自《罗辑思维》不知道正不正确)，谢谢您。樊树志：崇祯皇帝不是亡国之君，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高宣传委员：樊教授你好，请问从客观来讲崇祯皇帝的性格是不是导致明朝灭国的一项原因呢?如果是就一位帝王来说是什么养成了这样一种可以说偏执的性格?(对于性格的解读来自《罗辑思维》不知道正不正确)，谢谢您。樊树志：崇祯皇帝不是亡国之君，但是明朝确实亡在他手上，他有责任，不能辞其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来说，崇祯存在用人不当的问题，启用温体仁做内阁首辅，使得朝纲日坏。所以有崇祯皇帝“遭瘟”一说。“瘟”，就是指温体仁。这个问题，我在《明代文人的命运》一书中有详细的阐述。另外，崇祯有很多内堂，就是小金库，但是他不拿出来。辽东的军队发不出军饷，兵士们没有斗志，所以打不过清军。明朝灭亡，崇祯确实有不可推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金皇色葡萄球君：如何评价崇祯?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树志：看到有很多读者都在问关于崇祯的问题，我就在这里一并说说我对崇祯的看法，诸君也可以参看我的两本书——《崇祯传》和《大明王朝的最后十七年》。崇祯皇帝朱由检在位十七年，以身殉国时年仅三十五岁。他受命于危难之际，力挽狂澜，清查魏忠贤阉党逆案，拨乱反正，营造新政，令人耳目一新。但是，从万历到天启，几十年积累下来的弊政，压垮了明朝的统治架构，内忧与外患同时袭来。朱由检企图挽狂澜于既倒，无奈时运不济，在攘外与安内的两难选择中，王朝走向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闯王李自成率领的农民军进入北京，朱由检在煤山自缢，演出了并非亡国之君的亡国悲剧。乾隆年间在文坛颇有声望的历史学家全祖望，写了一篇《明庄烈帝论》，基调是：“庄烈(朱由检)之明察济以忧勤，其不可以谓之亡国之君固也，而性愎而自用，怙前一往，则亦有不能辞亡国之咎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编纂完成的《明史》，对朱由检的评价似乎同情多于谴责，说他继承万历、天启之后，“慨然有为，即位之初，沉机独断，刈除奸逆，天下想望治平。惜乎大势已倾，积习难挽，在廷则门户纠纷，疆场则将骄卒惰，兵荒四告，流寇蔓延，遂至溃烂而莫可救，可谓不幸也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未提及：樊老师，近期在看《晚明大变局》，收获匪浅。但其中有个小细节还望您解惑。在您提到胡宗宪时，说他人品极差，请问这个论点有何根据，是否因其依附严党?还望您说下对胡宗宪此人的见解，谢谢。樊树志：胡宗宪颇有才干，却心术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