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探秘历史：哪位名将集齐了古代四大军功？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历史长河中，军功是衡量一位将领功绩的重要标准。其中，尤以“古代四大军功”——取国、扩地、覆军、擒将成为评价一个将领军事才能的最高荣誉。这四项军功不仅要求将领有超凡的战略眼光，还要求其在战场上有出色的个人表现和领导能力。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历史长河中，军功是衡量一位将领功绩的重要标准。其中，尤以“古代四大军功”——取国、扩地、覆军、擒将成为评价一个将领军事才能的最高荣誉。这四项军功不仅要求将领有超凡的战略眼光，还要求其在战场上有出色的个人表现和领导能力。历史上能够集齐这四大军功的将领寥寥无几，其中，唐朝的李世民（唐太宗）是为数不多的几位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项军功“取国”，指的是攻陷敌国的都城，迫使对方投降或灭国。这一功勋在李世民的生涯中得到了完美体现。在唐朝建立初期的统一战争中，李世民亲自率军东征西讨，先后攻克了多个割据势力的都城，为唐朝的统一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项军功“扩地”，意味着开拓疆土，增加国家领土。李世民在位期间，通过多次对外战争，极大地扩展了唐朝的疆域。他派遣李靖等将领北击突厥，西征高昌，使得唐朝的版图在他的统治下达到了前所未有的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项军功“覆军”，即歼灭敌军主力，使敌军无法再组织有效抵抗。李世民在玄武门之变后，迅速稳固国内局势，随后在贞观年间对周边民族进行了多次成功的军事行动，其中最著名的包括对抗东突厥的战争，有效地摧毁了敌对力量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项军功“擒将”，是指捕获或斩杀敌方重要将领。在唐朝初年的统一战争中，李世民多次亲临战场，不仅在战略上取得了胜利，而且在战斗中亲手俘虏或击杀了多名敌方将领，体现了其在战场上的英勇与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作为中国历史上著名的帝王，其军事才能和政治智慧都极为出众。他不仅在政治上开创了被后世誉为“贞观之治”的盛世，在军事上也凭借其卓越的指挥才能和勇猛的个人战斗能力，完成了古代四大军功的集齐。这样的成就，不仅彰显了他的个人才华，也为唐朝的繁荣稳定奠定了坚实的基础。在历史的长河中，如李世民这样集齐古代四大军功的将领确实罕见，他的事迹至今仍被后人传颂，成为军事与政治才能兼备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