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耶律阮之死后的辽国皇位继承</w:t>
      </w:r>
      <w:bookmarkEnd w:id="1"/>
    </w:p>
    <w:p>
      <w:pPr>
        <w:jc w:val="center"/>
        <w:spacing w:before="0" w:after="450"/>
      </w:pPr>
      <w:r>
        <w:rPr>
          <w:rFonts w:ascii="Arial" w:hAnsi="Arial" w:eastAsia="Arial" w:cs="Arial"/>
          <w:color w:val="999999"/>
          <w:sz w:val="20"/>
          <w:szCs w:val="20"/>
        </w:rPr>
        <w:t xml:space="preserve">来源：网络  作者：梦中情人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耶律阮，作为辽国历史上的一位皇帝，他的统治时期虽然不算长，但其死后的皇位继承问题却引发了一系列的政治动荡和家族纷争。这个问题不仅关系到辽国的政治稳定，也对后世产生了深远的影响。　　首先，我们需要了解耶律阮的个人背景和统治情况。耶律阮是辽...</w:t>
      </w:r>
    </w:p>
    <w:p>
      <w:pPr>
        <w:ind w:left="0" w:right="0" w:firstLine="560"/>
        <w:spacing w:before="450" w:after="450" w:line="312" w:lineRule="auto"/>
      </w:pPr>
      <w:r>
        <w:rPr>
          <w:rFonts w:ascii="宋体" w:hAnsi="宋体" w:eastAsia="宋体" w:cs="宋体"/>
          <w:color w:val="000"/>
          <w:sz w:val="28"/>
          <w:szCs w:val="28"/>
        </w:rPr>
        <w:t xml:space="preserve">　　耶律阮，作为辽国历史上的一位皇帝，他的统治时期虽然不算长，但其死后的皇位继承问题却引发了一系列的政治动荡和家族纷争。这个问题不仅关系到辽国的政治稳定，也对后世产生了深远的影响。</w:t>
      </w:r>
    </w:p>
    <w:p>
      <w:pPr>
        <w:ind w:left="0" w:right="0" w:firstLine="560"/>
        <w:spacing w:before="450" w:after="450" w:line="312" w:lineRule="auto"/>
      </w:pPr>
      <w:r>
        <w:rPr>
          <w:rFonts w:ascii="宋体" w:hAnsi="宋体" w:eastAsia="宋体" w:cs="宋体"/>
          <w:color w:val="000"/>
          <w:sz w:val="28"/>
          <w:szCs w:val="28"/>
        </w:rPr>
        <w:t xml:space="preserve">　　首先，我们需要了解耶律阮的个人背景和统治情况。耶律阮是辽国开国皇帝耶律阿保机的次子，他在位期间，辽国的政治和军事都有一定的发展。然而，由于耶律阮的统治手段相对温和，一些旧贵族和军事将领对他的领导能力并不完全信服。这种内部的不信任在耶律阮死后迅速演变成了一场关于皇位继承的权力斗争。</w:t>
      </w:r>
    </w:p>
    <w:p>
      <w:pPr>
        <w:ind w:left="0" w:right="0" w:firstLine="560"/>
        <w:spacing w:before="450" w:after="450" w:line="312" w:lineRule="auto"/>
      </w:pPr>
      <w:r>
        <w:rPr>
          <w:rFonts w:ascii="宋体" w:hAnsi="宋体" w:eastAsia="宋体" w:cs="宋体"/>
          <w:color w:val="000"/>
          <w:sz w:val="28"/>
          <w:szCs w:val="28"/>
        </w:rPr>
        <w:t xml:space="preserve">　　耶律阮去世后，按照辽国的世袭制度，本应由他的子嗣继位。但是，由于耶律阮的儿子当时还年幼，无法立即承担起治国的重任，这为其他势力的介入提供了机会。在这个关键时刻，耶律阮的弟弟耶律德光凭借其在军队中的威望和政治上的手腕，成功地登上了皇位。耶律德光的继位虽然在一定程度上保证了辽国的政治稳定，但也埋下了日后皇室内部矛盾和冲突的隐患。</w:t>
      </w:r>
    </w:p>
    <w:p>
      <w:pPr>
        <w:ind w:left="0" w:right="0" w:firstLine="560"/>
        <w:spacing w:before="450" w:after="450" w:line="312" w:lineRule="auto"/>
      </w:pPr>
      <w:r>
        <w:rPr>
          <w:rFonts w:ascii="宋体" w:hAnsi="宋体" w:eastAsia="宋体" w:cs="宋体"/>
          <w:color w:val="000"/>
          <w:sz w:val="28"/>
          <w:szCs w:val="28"/>
        </w:rPr>
        <w:t xml:space="preserve">　　耶律德光继位后，为了巩固自己的统治地位，采取了一系列的政治措施。他削弱了一些旧贵族的权力，加强了中央集权，同时也提拔了一批新的官员和将领。这些措施虽然在短期内增强了皇权，但也引起了一些旧势力的不满和反弹。在耶律德光统治的后期，辽国内部的矛盾逐渐激化，最终导致了一系列的内乱和战争。</w:t>
      </w:r>
    </w:p>
    <w:p>
      <w:pPr>
        <w:ind w:left="0" w:right="0" w:firstLine="560"/>
        <w:spacing w:before="450" w:after="450" w:line="312" w:lineRule="auto"/>
      </w:pPr>
      <w:r>
        <w:rPr>
          <w:rFonts w:ascii="宋体" w:hAnsi="宋体" w:eastAsia="宋体" w:cs="宋体"/>
          <w:color w:val="000"/>
          <w:sz w:val="28"/>
          <w:szCs w:val="28"/>
        </w:rPr>
        <w:t xml:space="preserve">　　综上所述，耶律阮死后的辽国皇位继承问题是一个复杂而敏感的政治议题。耶律德光的继位虽然在法律上符合世袭制度，但在实际的政治操作中却引发了一系列的问题和冲突。这些问题不仅影响了辽国的政治稳定，也对辽国的历史发展产生了重要的影响。通过对这一事件的深入分析，我们可以更加清晰地认识到皇位继承问题在古代君主制国家中的重要性和复杂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2026-09-13T01:10:09+08:00</dcterms:created>
  <dcterms:modified xsi:type="dcterms:W3CDTF">2026-09-13T01:10:09+08:00</dcterms:modified>
</cp:coreProperties>
</file>

<file path=docProps/custom.xml><?xml version="1.0" encoding="utf-8"?>
<Properties xmlns="http://schemas.openxmlformats.org/officeDocument/2006/custom-properties" xmlns:vt="http://schemas.openxmlformats.org/officeDocument/2006/docPropsVTypes"/>
</file>