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豪门之女刘氏，为何在十五年皇上的继位后，才被人们知道？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生于宋太祖开宝元年时期的刘氏，祖父是大将军，父亲是皇上的指挥使。但是这些身世却是有可能是刘氏伪造出来的，史料上有记载，刘氏的后来嫁给了一个银匠，刘氏也会使货郎的手艺来谋生，如果真的是一届豪门之女的话，又为什么会沦落到这种地步？在古代，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于宋太祖开宝元年时期的刘氏，祖父是大将军，父亲是皇上的指挥使。但是这些身世却是有可能是刘氏伪造出来的，史料上有记载，刘氏的后来嫁给了一个银匠，刘氏也会使货郎的手艺来谋生，如果真的是一届豪门之女的话，又为什么会沦落到这种地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人们是极为看重身份门第的，以身份和门第来抬高自己的身价，这样的故事，在现在的古代剧中也是能够看到不少的，可见，身份和门第在古代是多么的重要，在史料上记载，十五岁的刘氏和赵恒初次相会，进入到王府之中，刘氏也是非常擅长边摇拨浪鼓边唱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刘氏出嫁：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氏十三四岁的时候，嫁给了当地的一位银匠，俗话，嫁鸡随鸡，嫁狗随狗，当银匠来到京城谋生的时候，当然刘氏也跟随着来了，银匠为人和善，手艺又好，性格也是非常好的，所以是非常受欢迎的，刘氏和银匠一起为谋生路的抛头露面的挣钱，再加上刘氏生性貌美，所以当然也是为许多的人所知道的，当时的银匠和王府里面一位差员关系较好，当时还没有当上太子的赵恒也是尚未娶妻的，在听说蜀地的女孩都是非常有才的，所以就让随从去暗地里找一位，刘氏的美貌众人皆知，所以在随从找上银匠的时候，银匠就不愿意放弃和王府攀上关系的这件事，所以便谎称是刘氏的兄长，然后把刘氏送到了王府之中，刘氏自身也是十分貌美，并且才艺双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刘氏的波折：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赵恒便对这位刘氏产生感情并且两个人的感情是非常好的，但是赵恒的乳母却是认为刘氏的出身不好，劝诫赵恒不要对刘氏存在感情，但是赵恒不听，所以乳母便将这件事告诉了皇上，皇上十分生气，把刘氏逐出京城，并且为赵恒物色了婚礼，虽然皇上的命令下来了，要把刘氏送出王府，但是赵恒是不舍得的，所以偷偷把刘氏藏在了指挥使的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两个人偷偷在一起十五年，后来在皇上去世后，把赵恒立为了下一任储君，这是的赵恒也不用偷偷摸摸的和刘氏在一起了，当时，赵恒娶的王妃，在结婚后的六年便去世了，那时的她才仅仅二十二岁，没有子嗣，两年后，当时的皇上又再次赐婚。这时的刘氏也不是当时的银匠身边的小妹了，这时的刘氏更加的添了几分才华，刘氏觉得没有亲属立不住脚，便让皇上把自己的兄长册封，继承香火，刘氏的兄长，在追随皇上之后，尽心尽力，对属下也是十分的关心，从来不会去培养自己的势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