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鼓岭历史违建整治再发力 9家店面历史违建被拆除</w:t>
      </w:r>
      <w:bookmarkEnd w:id="1"/>
    </w:p>
    <w:p>
      <w:pPr>
        <w:jc w:val="center"/>
        <w:spacing w:before="0" w:after="450"/>
      </w:pPr>
      <w:r>
        <w:rPr>
          <w:rFonts w:ascii="Arial" w:hAnsi="Arial" w:eastAsia="Arial" w:cs="Arial"/>
          <w:color w:val="999999"/>
          <w:sz w:val="20"/>
          <w:szCs w:val="20"/>
        </w:rPr>
        <w:t xml:space="preserve">来源：网络  作者：诗酒琴音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由古岭旅游度假区管理委员会组织，与市国土资源综合行政执法支队和晋安区城市管理局合作，约100名执法人员拆除了沿途9个店面。从鼓山涌泉寺到Nanmen依法成立，占地面积约3035平方米。昨日上午，在古岭旅游度假区管理委员会组织下，市国土资源综...</w:t>
      </w:r>
    </w:p>
    <w:p>
      <w:pPr>
        <w:ind w:left="0" w:right="0" w:firstLine="560"/>
        <w:spacing w:before="450" w:after="450" w:line="312" w:lineRule="auto"/>
      </w:pPr>
      <w:r>
        <w:rPr>
          <w:rFonts w:ascii="宋体" w:hAnsi="宋体" w:eastAsia="宋体" w:cs="宋体"/>
          <w:color w:val="000"/>
          <w:sz w:val="28"/>
          <w:szCs w:val="28"/>
        </w:rPr>
        <w:t xml:space="preserve">由古岭旅游度假区管理委员会组织，与市国土资源综合行政执法支队和晋安区城市管理局合作，约100名执法人员拆除了沿途9个店面。从鼓山涌泉寺到Nanmen依法成立，占地面积约3035平方米。</w:t>
      </w:r>
    </w:p>
    <w:p>
      <w:pPr>
        <w:ind w:left="0" w:right="0" w:firstLine="560"/>
        <w:spacing w:before="450" w:after="450" w:line="312" w:lineRule="auto"/>
      </w:pPr>
      <w:r>
        <w:rPr>
          <w:rFonts w:ascii="宋体" w:hAnsi="宋体" w:eastAsia="宋体" w:cs="宋体"/>
          <w:color w:val="000"/>
          <w:sz w:val="28"/>
          <w:szCs w:val="28"/>
        </w:rPr>
        <w:t xml:space="preserve">昨日上午，在古岭旅游度假区管理委员会组织下，市国土资源综合行政执法支队与金安区城市管理局的合作下，约有100名执法人员拆除了9个街区。古山永泉寺至南门路两侧矿区，占地面积约3035平方米，标志着古岭旅游区历史非法建筑整治进入了集中整治的新阶段，突破了拆除的难度。N和违反。</w:t>
      </w:r>
    </w:p>
    <w:p>
      <w:pPr>
        <w:ind w:left="0" w:right="0" w:firstLine="560"/>
        <w:spacing w:before="450" w:after="450" w:line="312" w:lineRule="auto"/>
      </w:pPr>
      <w:r>
        <w:rPr>
          <w:rFonts w:ascii="宋体" w:hAnsi="宋体" w:eastAsia="宋体" w:cs="宋体"/>
          <w:color w:val="000"/>
          <w:sz w:val="28"/>
          <w:szCs w:val="28"/>
        </w:rPr>
        <w:t xml:space="preserve">非法建造店面的历史被拆除。</w:t>
      </w:r>
    </w:p>
    <w:p>
      <w:pPr>
        <w:ind w:left="0" w:right="0" w:firstLine="560"/>
        <w:spacing w:before="450" w:after="450" w:line="312" w:lineRule="auto"/>
      </w:pPr>
      <w:r>
        <w:rPr>
          <w:rFonts w:ascii="宋体" w:hAnsi="宋体" w:eastAsia="宋体" w:cs="宋体"/>
          <w:color w:val="000"/>
          <w:sz w:val="28"/>
          <w:szCs w:val="28"/>
        </w:rPr>
        <w:t xml:space="preserve">上午8:30左右，执法人员沿古山永泉寺至南大门的路线到达大榕树附近，进行土地管理，并在拆除前与操作人员沟通。现场准备了一台吊钩和五套切割设备，9点钟时，吊钩机和切割设备同时工作，上色钢板应脱落。</w:t>
      </w:r>
    </w:p>
    <w:p>
      <w:pPr>
        <w:ind w:left="0" w:right="0" w:firstLine="560"/>
        <w:spacing w:before="450" w:after="450" w:line="312" w:lineRule="auto"/>
      </w:pPr>
      <w:r>
        <w:rPr>
          <w:rFonts w:ascii="宋体" w:hAnsi="宋体" w:eastAsia="宋体" w:cs="宋体"/>
          <w:color w:val="000"/>
          <w:sz w:val="28"/>
          <w:szCs w:val="28"/>
        </w:rPr>
        <w:t xml:space="preserve">古陵旅游度假村管理委员会副主任尚志强介绍说，古陵旅游度假村管理委员会承租办公室后，不时地进行改建和扩建，结果导致古陵旅游度假村管理委员会成立。更大范围的违规行为。</w:t>
      </w:r>
    </w:p>
    <w:p>
      <w:pPr>
        <w:ind w:left="0" w:right="0" w:firstLine="560"/>
        <w:spacing w:before="450" w:after="450" w:line="312" w:lineRule="auto"/>
      </w:pPr>
      <w:r>
        <w:rPr>
          <w:rFonts w:ascii="宋体" w:hAnsi="宋体" w:eastAsia="宋体" w:cs="宋体"/>
          <w:color w:val="000"/>
          <w:sz w:val="28"/>
          <w:szCs w:val="28"/>
        </w:rPr>
        <w:t xml:space="preserve">古陵旅游度假区管理委员会将此列为整治历史违法行为的重点后，又动员重灾区成员开展宣传工作，承诺在不影响正常运行的前提下，规范整治。尚志强说：引导运营商合作，减少阻力，为拆迁打下坚实基础。</w:t>
      </w:r>
    </w:p>
    <w:p>
      <w:pPr>
        <w:ind w:left="0" w:right="0" w:firstLine="560"/>
        <w:spacing w:before="450" w:after="450" w:line="312" w:lineRule="auto"/>
      </w:pPr>
      <w:r>
        <w:rPr>
          <w:rFonts w:ascii="宋体" w:hAnsi="宋体" w:eastAsia="宋体" w:cs="宋体"/>
          <w:color w:val="000"/>
          <w:sz w:val="28"/>
          <w:szCs w:val="28"/>
        </w:rPr>
        <w:t xml:space="preserve">转变是什么对企业有什么影响这是商家最关心的问题。为了缓解他们的顾虑，古灵旅游度假村管理委员会邀请市规划设计研究院量身定做最初的改造计划。管理委员会组织了三次研讨会来征求意见。商家意见，并请设计院根据意见进行五轮修改和补充。最终方案确定后，管理委员会、设计院和经营者将当场联手确认整改效果。逐一逐一检查，增强区域整体形象。</w:t>
      </w:r>
    </w:p>
    <w:p>
      <w:pPr>
        <w:ind w:left="0" w:right="0" w:firstLine="560"/>
        <w:spacing w:before="450" w:after="450" w:line="312" w:lineRule="auto"/>
      </w:pPr>
      <w:r>
        <w:rPr>
          <w:rFonts w:ascii="宋体" w:hAnsi="宋体" w:eastAsia="宋体" w:cs="宋体"/>
          <w:color w:val="000"/>
          <w:sz w:val="28"/>
          <w:szCs w:val="28"/>
        </w:rPr>
        <w:t xml:space="preserve">尽管政策指导和提供了改造方案，但拆除违法建筑、缩小经营范围、降低营业收入、经营者相互照看，直到协商期满，违法建筑部分仍未被查处。完全拆除本身，改进缓慢。</w:t>
      </w:r>
    </w:p>
    <w:p>
      <w:pPr>
        <w:ind w:left="0" w:right="0" w:firstLine="560"/>
        <w:spacing w:before="450" w:after="450" w:line="312" w:lineRule="auto"/>
      </w:pPr>
      <w:r>
        <w:rPr>
          <w:rFonts w:ascii="宋体" w:hAnsi="宋体" w:eastAsia="宋体" w:cs="宋体"/>
          <w:color w:val="000"/>
          <w:sz w:val="28"/>
          <w:szCs w:val="28"/>
        </w:rPr>
        <w:t xml:space="preserve">工商志强告诉记者，在没有进行卓有成效的重新磋商的情况下，管理委员会组织有关部门执法，经营者不愿意整顿自己非法强制拆迁的历史。升级改造工作将立即启动，预计将于九月底完成。</w:t>
      </w:r>
    </w:p>
    <w:p>
      <w:pPr>
        <w:ind w:left="0" w:right="0" w:firstLine="560"/>
        <w:spacing w:before="450" w:after="450" w:line="312" w:lineRule="auto"/>
      </w:pPr>
      <w:r>
        <w:rPr>
          <w:rFonts w:ascii="宋体" w:hAnsi="宋体" w:eastAsia="宋体" w:cs="宋体"/>
          <w:color w:val="000"/>
          <w:sz w:val="28"/>
          <w:szCs w:val="28"/>
        </w:rPr>
        <w:t xml:space="preserve">记者看到，在开始拆除非法经营后，现场其他店铺的经营者纷纷将自己建造的非法彩钢板拆除。尚志强说：非法建筑和翻新。</w:t>
      </w:r>
    </w:p>
    <w:p>
      <w:pPr>
        <w:ind w:left="0" w:right="0" w:firstLine="560"/>
        <w:spacing w:before="450" w:after="450" w:line="312" w:lineRule="auto"/>
      </w:pPr>
      <w:r>
        <w:rPr>
          <w:rFonts w:ascii="宋体" w:hAnsi="宋体" w:eastAsia="宋体" w:cs="宋体"/>
          <w:color w:val="000"/>
          <w:sz w:val="28"/>
          <w:szCs w:val="28"/>
        </w:rPr>
        <w:t xml:space="preserve">固岭旅游度假区管理委员会在坚决破除历史违法行为的同时，还加强了对历史违法行为的重组。沅溪镇宜夏村厚朴楼周边历史地块违法，拆除了被拆迁、重建、扩建的历史地块和原有主楼及杂楼，总面积约1300平方米。</w:t>
      </w:r>
    </w:p>
    <w:p>
      <w:pPr>
        <w:ind w:left="0" w:right="0" w:firstLine="560"/>
        <w:spacing w:before="450" w:after="450" w:line="312" w:lineRule="auto"/>
      </w:pPr>
      <w:r>
        <w:rPr>
          <w:rFonts w:ascii="宋体" w:hAnsi="宋体" w:eastAsia="宋体" w:cs="宋体"/>
          <w:color w:val="000"/>
          <w:sz w:val="28"/>
          <w:szCs w:val="28"/>
        </w:rPr>
        <w:t xml:space="preserve">乐居地产，家居用品用户服务，产品咨询与采购，技术支持客户服务热线：新房，二手房：400—606—69696B，总工程师：400—010-2323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2026-08-09T17:33:03+08:00</dcterms:created>
  <dcterms:modified xsi:type="dcterms:W3CDTF">2026-08-09T17:33:03+08:00</dcterms:modified>
</cp:coreProperties>
</file>

<file path=docProps/custom.xml><?xml version="1.0" encoding="utf-8"?>
<Properties xmlns="http://schemas.openxmlformats.org/officeDocument/2006/custom-properties" xmlns:vt="http://schemas.openxmlformats.org/officeDocument/2006/docPropsVTypes"/>
</file>