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“完璧归赵”发生在哪一国？相关的人物都有谁</w:t>
      </w:r>
      <w:bookmarkEnd w:id="1"/>
    </w:p>
    <w:p>
      <w:pPr>
        <w:jc w:val="center"/>
        <w:spacing w:before="0" w:after="450"/>
      </w:pPr>
      <w:r>
        <w:rPr>
          <w:rFonts w:ascii="Arial" w:hAnsi="Arial" w:eastAsia="Arial" w:cs="Arial"/>
          <w:color w:val="999999"/>
          <w:sz w:val="20"/>
          <w:szCs w:val="20"/>
        </w:rPr>
        <w:t xml:space="preserve">来源：网络  作者：明月清风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战国年间，赵王得到了一块原是楚国丢失的宝玉即和氏璧，秦王听闻后，遂送信表示自己愿意拿十五座城池来换这块和氏璧。赵王看了信以后十分不安，他认为秦王不会这么大方，无非是想骗走宝玉罢了，可是又不敢违抗，于是不知所措。此时，赵王手下的一员大臣，...</w:t>
      </w:r>
    </w:p>
    <w:p>
      <w:pPr>
        <w:ind w:left="0" w:right="0" w:firstLine="560"/>
        <w:spacing w:before="450" w:after="450" w:line="312" w:lineRule="auto"/>
      </w:pPr>
      <w:r>
        <w:rPr>
          <w:rFonts w:ascii="宋体" w:hAnsi="宋体" w:eastAsia="宋体" w:cs="宋体"/>
          <w:color w:val="000"/>
          <w:sz w:val="28"/>
          <w:szCs w:val="28"/>
        </w:rPr>
        <w:t xml:space="preserve">　　战国年间，赵王得到了一块原是楚国丢失的宝玉即和氏璧，秦王听闻后，遂送信表示自己愿意拿十五座城池来换这块和氏璧。赵王看了信以后十分不安，他认为秦王不会这么大方，无非是想骗走宝玉罢了，可是又不敢违抗，于是不知所措。此时，赵王手下的一员大臣，蔺相如主动请命由他带着和氏璧面会秦王，表示他能见机行事，如果秦王不愿以城池交换，一定可以将该宝玉完好无损地带回赵国。赵王深知其才智与为人，就应允了。蔺相如来到秦国后，将和氏璧奉上，秦王爱不释手，还传给群臣、爱妃们一一观看，唯独不提城池之事。蔺相如站在一边等了很久，见秦王并无交换诚意，也无归还宝玉之意。于是蔺相如走上前去，对秦王说：“这块宝玉十分珍贵，但是有一处瑕疵，让我来指给你看。”秦王一听十分紧张，立马将该玉交到蔺相如手上，让他指出来。</w:t>
      </w:r>
    </w:p>
    <w:p>
      <w:pPr>
        <w:ind w:left="0" w:right="0" w:firstLine="560"/>
        <w:spacing w:before="450" w:after="450" w:line="312" w:lineRule="auto"/>
      </w:pPr>
      <w:r>
        <w:rPr>
          <w:rFonts w:ascii="宋体" w:hAnsi="宋体" w:eastAsia="宋体" w:cs="宋体"/>
          <w:color w:val="000"/>
          <w:sz w:val="28"/>
          <w:szCs w:val="28"/>
        </w:rPr>
        <w:t xml:space="preserve">　　蔺相如拿到和氏璧之后，后退几步，靠在柱子上，说：“当初大王承诺愿意以十五座城池来换，赵国大臣都说秦王不可信，我却不认同，认为秦王作为堂堂大国君主，岂能言而无信。因此我执意劝赵王将和氏璧交于我带来秦国。谁知您丝毫没有换城之意，如果大王只是想强取此玉，我愿与此玉一同撞碎在这柱子上。”秦王听闻，连连阻拦，声称愿意割城交换，而蔺相如看出了秦王并无真心，于是假借令其斋戒五日之名，偷偷将和氏璧运回赵国，直到交换仪式当日，秦王才发现和氏璧已经回到了赵国，却也已经无济于事了。</w:t>
      </w:r>
    </w:p>
    <w:p>
      <w:pPr>
        <w:ind w:left="0" w:right="0" w:firstLine="560"/>
        <w:spacing w:before="450" w:after="450" w:line="312" w:lineRule="auto"/>
      </w:pPr>
      <w:r>
        <w:rPr>
          <w:rFonts w:ascii="宋体" w:hAnsi="宋体" w:eastAsia="宋体" w:cs="宋体"/>
          <w:color w:val="000"/>
          <w:sz w:val="28"/>
          <w:szCs w:val="28"/>
        </w:rPr>
        <w:t xml:space="preserve">　　完璧归赵中的和氏璧原本是由楚文王所有的楚国国宝，在楚国君主手中世世代代传承了三四百年。后来，诸侯争霸，谁都想把这块宝玉据为己有，而完璧归赵就是在这个时候发生的。战国末年，七雄争霸，即秦韩赵魏楚燕齐，加上名义上的中山与周王室，秦国经过商鞅变法已经成为了那个年代诸侯国中最强大的国家。当时的秦国君主是秦昭襄王，他为人英明、野心勃勃，从宣太后和国相魏冉手中夺回政权，任用范雎为相、白起为将，推行远交近攻的扩张政策，国力始终在不断的增强，此时的秦国已经初显统一六国之势。此时的赵国国君是赵惠文王，其父赵武灵王为了壮大军事势力，因此使文王年幼继位，由肥义任相国辅佐他。赵惠文王登基四年以后，由于其兄赵章安阳君造反，将肥义杀害后，兵败逃往赵武灵王的沙丘宫，最终被围困所杀。此后赵惠文王下令，以赵武灵王私藏叛贼的罪名将父亲杀害，从此自己执掌政权。</w:t>
      </w:r>
    </w:p>
    <w:p>
      <w:pPr>
        <w:ind w:left="0" w:right="0" w:firstLine="560"/>
        <w:spacing w:before="450" w:after="450" w:line="312" w:lineRule="auto"/>
      </w:pPr>
      <w:r>
        <w:rPr>
          <w:rFonts w:ascii="宋体" w:hAnsi="宋体" w:eastAsia="宋体" w:cs="宋体"/>
          <w:color w:val="000"/>
          <w:sz w:val="28"/>
          <w:szCs w:val="28"/>
        </w:rPr>
        <w:t xml:space="preserve">　　完璧归赵一定程度上，也是秦赵两国的外交之争，秦王生性持重，深谙权谋，而赵王则略显悠游寡断，猜疑心极重，好在他懂得用人，手下不乏文武贤臣良将，为赵国的壮大以及能与秦国抗衡做出了巨大的贡献。不过在完璧归赵的六十几年之后，强秦还是吞并了赵国，和氏璧也最沦到秦始皇手中做成了他的玉玺。</w:t>
      </w:r>
    </w:p>
    <w:p>
      <w:pPr>
        <w:ind w:left="0" w:right="0" w:firstLine="560"/>
        <w:spacing w:before="450" w:after="450" w:line="312" w:lineRule="auto"/>
      </w:pPr>
      <w:r>
        <w:rPr>
          <w:rFonts w:ascii="宋体" w:hAnsi="宋体" w:eastAsia="宋体" w:cs="宋体"/>
          <w:color w:val="000"/>
          <w:sz w:val="28"/>
          <w:szCs w:val="28"/>
        </w:rPr>
        <w:t xml:space="preserve">　　完璧归赵的故事中，除了蔺相如这个主人公之外，还有声称欲拿十五座来交换氏璧的秦昭襄王，以及唯恐秦王只是为了骗取宝玉，并无真心以城池交换之意的赵惠文王。我们都知道秦王在看到宝玉之后，绝口不提换城之事，当时秦国势力强大，他想要白白得到和氏璧，并不会真的割城换之，那么这样一位精明的秦王在历史上是怎样的人物呢?秦昭襄王，战国年间的秦国君主，也称秦昭王，其父是秦惠文王，是秦武王同父异母的弟弟。秦昭襄王早年间曾经是燕国的人质，与前307年武王去世以后，与弟弟争夺皇位得以登基，是中国历史上在位时间最长的皇帝之一。秦昭襄王掌权时，经过不断向外扩张，壮大秦国实力，其中最出名的要属其晚年爆发的长平战役，决定了秦赵两国的命运。</w:t>
      </w:r>
    </w:p>
    <w:p>
      <w:pPr>
        <w:ind w:left="0" w:right="0" w:firstLine="560"/>
        <w:spacing w:before="450" w:after="450" w:line="312" w:lineRule="auto"/>
      </w:pPr>
      <w:r>
        <w:rPr>
          <w:rFonts w:ascii="宋体" w:hAnsi="宋体" w:eastAsia="宋体" w:cs="宋体"/>
          <w:color w:val="000"/>
          <w:sz w:val="28"/>
          <w:szCs w:val="28"/>
        </w:rPr>
        <w:t xml:space="preserve">　　秦昭襄王在位初年，由母亲宣太后执政，即芈八子，历史上第一位太后，此时由宣太后弟弟魏冉担任宰相一职，外戚当朝，权倾朝野。在此期间，白起作为秦国大将，依次战胜多个诸侯国，夺得魏、楚多地。后来，秦昭襄王长大以后，采纳范雎的意见，夺回政权，赐范雎为宰相，在对外扩张上改为远交近攻的政策。此时秦昭襄王手下有不少良将，长平一战战胜赵国后，于前256年歼灭西周公国，为秦国赢得统一战争的胜利奠定了一定基础。前251年，秦昭襄王去世，享年75岁。</w:t>
      </w:r>
    </w:p>
    <w:p>
      <w:pPr>
        <w:ind w:left="0" w:right="0" w:firstLine="560"/>
        <w:spacing w:before="450" w:after="450" w:line="312" w:lineRule="auto"/>
      </w:pPr>
      <w:r>
        <w:rPr>
          <w:rFonts w:ascii="宋体" w:hAnsi="宋体" w:eastAsia="宋体" w:cs="宋体"/>
          <w:color w:val="000"/>
          <w:sz w:val="28"/>
          <w:szCs w:val="28"/>
        </w:rPr>
        <w:t xml:space="preserve">　　历史上著名的经典故事“完璧归赵”的主人公是蔺相如，讲述的是他作为使者出任秦国，利用自己的才智，将珍贵的和氏璧从觊觎宝玉已久的秦王手中完好无损地带回赵国都城邯郸的故事。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2026-08-09T17:58:50+08:00</dcterms:created>
  <dcterms:modified xsi:type="dcterms:W3CDTF">2026-08-09T17:58:50+08:00</dcterms:modified>
</cp:coreProperties>
</file>

<file path=docProps/custom.xml><?xml version="1.0" encoding="utf-8"?>
<Properties xmlns="http://schemas.openxmlformats.org/officeDocument/2006/custom-properties" xmlns:vt="http://schemas.openxmlformats.org/officeDocument/2006/docPropsVTypes"/>
</file>