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包拯死因揭秘及包拯死后发生了什么事</w:t>
      </w:r>
      <w:bookmarkEnd w:id="1"/>
    </w:p>
    <w:p>
      <w:pPr>
        <w:jc w:val="center"/>
        <w:spacing w:before="0" w:after="450"/>
      </w:pPr>
      <w:r>
        <w:rPr>
          <w:rFonts w:ascii="Arial" w:hAnsi="Arial" w:eastAsia="Arial" w:cs="Arial"/>
          <w:color w:val="999999"/>
          <w:sz w:val="20"/>
          <w:szCs w:val="20"/>
        </w:rPr>
        <w:t xml:space="preserve">来源：网络  作者：风华正茂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包拯是北宋时期政治家，宋仁宗时期号称是北宋的盛世，但并非是我们认为的那样，这一时期阶级矛盾和民族矛盾都非常严重，看似平静的社会下，暗藏着极大的安全隐患。　　　　图片来源于网络　　庆历年间，新政失败后，要求改革的一派势力大增，包拯就是一位...</w:t>
      </w:r>
    </w:p>
    <w:p>
      <w:pPr>
        <w:ind w:left="0" w:right="0" w:firstLine="560"/>
        <w:spacing w:before="450" w:after="450" w:line="312" w:lineRule="auto"/>
      </w:pPr>
      <w:r>
        <w:rPr>
          <w:rFonts w:ascii="宋体" w:hAnsi="宋体" w:eastAsia="宋体" w:cs="宋体"/>
          <w:color w:val="000"/>
          <w:sz w:val="28"/>
          <w:szCs w:val="28"/>
        </w:rPr>
        <w:t xml:space="preserve">　　包拯是北宋时期政治家，宋仁宗时期号称是北宋的盛世，但并非是我们认为的那样，这一时期阶级矛盾和民族矛盾都非常严重，看似平静的社会下，暗藏着极大的安全隐患。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庆历年间，新政失败后，要求改革的一派势力大增，包拯就是一位推崇改革的人，他主张在选拔官员的时候要进行严格的筛选，加强官员选拔的审核条件，做到在选官做到择优录取。</w:t>
      </w:r>
    </w:p>
    <w:p>
      <w:pPr>
        <w:ind w:left="0" w:right="0" w:firstLine="560"/>
        <w:spacing w:before="450" w:after="450" w:line="312" w:lineRule="auto"/>
      </w:pPr>
      <w:r>
        <w:rPr>
          <w:rFonts w:ascii="宋体" w:hAnsi="宋体" w:eastAsia="宋体" w:cs="宋体"/>
          <w:color w:val="000"/>
          <w:sz w:val="28"/>
          <w:szCs w:val="28"/>
        </w:rPr>
        <w:t xml:space="preserve">　　他主张对于那些贪官污吏，那些欺压百姓的官员，要及时制裁他们。对于一些老官员应该强制让他们退位，将官位留给新生力量，绝不能让冗官现象出现在当今社会。</w:t>
      </w:r>
    </w:p>
    <w:p>
      <w:pPr>
        <w:ind w:left="0" w:right="0" w:firstLine="560"/>
        <w:spacing w:before="450" w:after="450" w:line="312" w:lineRule="auto"/>
      </w:pPr>
      <w:r>
        <w:rPr>
          <w:rFonts w:ascii="宋体" w:hAnsi="宋体" w:eastAsia="宋体" w:cs="宋体"/>
          <w:color w:val="000"/>
          <w:sz w:val="28"/>
          <w:szCs w:val="28"/>
        </w:rPr>
        <w:t xml:space="preserve">　　包拯还建议停止征兵，，对于军队的管理也要严格要求，对于年纪大的，或者服兵役时间很长的人，可以让他们退伍，避免冗兵问题的发生。在对军队的训练上也要适当加大强度，训练士兵镇守边疆，保证领土主权不被侵犯。</w:t>
      </w:r>
    </w:p>
    <w:p>
      <w:pPr>
        <w:ind w:left="0" w:right="0" w:firstLine="560"/>
        <w:spacing w:before="450" w:after="450" w:line="312" w:lineRule="auto"/>
      </w:pPr>
      <w:r>
        <w:rPr>
          <w:rFonts w:ascii="宋体" w:hAnsi="宋体" w:eastAsia="宋体" w:cs="宋体"/>
          <w:color w:val="000"/>
          <w:sz w:val="28"/>
          <w:szCs w:val="28"/>
        </w:rPr>
        <w:t xml:space="preserve">　　在对贵族和宦官的管理上，包拯主张轻徭薄赋，节省国库开支，把这部分财力用到国家建设中去。</w:t>
      </w:r>
    </w:p>
    <w:p>
      <w:pPr>
        <w:ind w:left="0" w:right="0" w:firstLine="560"/>
        <w:spacing w:before="450" w:after="450" w:line="312" w:lineRule="auto"/>
      </w:pPr>
      <w:r>
        <w:rPr>
          <w:rFonts w:ascii="宋体" w:hAnsi="宋体" w:eastAsia="宋体" w:cs="宋体"/>
          <w:color w:val="000"/>
          <w:sz w:val="28"/>
          <w:szCs w:val="28"/>
        </w:rPr>
        <w:t xml:space="preserve">　　至和三年的时候包拯在开封府断案，他执法严明，明朝秋毫，严刑峻法，他不害怕权贵，也不被私情所困扰，清正廉洁，铁面无私。平反了民间很多冤假错案，深受百姓喜爱，当时的男女老少都知道包拯，并且亲切的称呼他“包待制”。</w:t>
      </w:r>
    </w:p>
    <w:p>
      <w:pPr>
        <w:ind w:left="0" w:right="0" w:firstLine="560"/>
        <w:spacing w:before="450" w:after="450" w:line="312" w:lineRule="auto"/>
      </w:pPr>
      <w:r>
        <w:rPr>
          <w:rFonts w:ascii="宋体" w:hAnsi="宋体" w:eastAsia="宋体" w:cs="宋体"/>
          <w:color w:val="000"/>
          <w:sz w:val="28"/>
          <w:szCs w:val="28"/>
        </w:rPr>
        <w:t xml:space="preserve">　　包拯在六十四岁的时候病逝，他是一位有传奇色彩的人物，是家喻户晓的大清官，关于包拯的小故事层出不穷，充分说明包拯给人们带来的积极影响。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包拯被安葬在安徽省合肥市，关于当时包拯在开封逝世的情况，他的墓志铭上有说明，嘉佑七年五月，包拯患病，期间有吃过药但还是去世了。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从记载中可以看出，包拯从发病到去世只有短短几天，期间还服用了好几味治疗效果极佳的药。因为包拯生前敢于谏言，他不害怕权贵，执法的过程中不被私情困扰，他每次的秉公执法，都是在侵犯贵族的利益，所以可以说树敌很多。</w:t>
      </w:r>
    </w:p>
    <w:p>
      <w:pPr>
        <w:ind w:left="0" w:right="0" w:firstLine="560"/>
        <w:spacing w:before="450" w:after="450" w:line="312" w:lineRule="auto"/>
      </w:pPr>
      <w:r>
        <w:rPr>
          <w:rFonts w:ascii="宋体" w:hAnsi="宋体" w:eastAsia="宋体" w:cs="宋体"/>
          <w:color w:val="000"/>
          <w:sz w:val="28"/>
          <w:szCs w:val="28"/>
        </w:rPr>
        <w:t xml:space="preserve">　　再加上这样突然的去世，不得不让人产生怀疑和关注，包拯究竟是怎么死的，是因为病死的，还是因为被政治上的敌人害死的。</w:t>
      </w:r>
    </w:p>
    <w:p>
      <w:pPr>
        <w:ind w:left="0" w:right="0" w:firstLine="560"/>
        <w:spacing w:before="450" w:after="450" w:line="312" w:lineRule="auto"/>
      </w:pPr>
      <w:r>
        <w:rPr>
          <w:rFonts w:ascii="宋体" w:hAnsi="宋体" w:eastAsia="宋体" w:cs="宋体"/>
          <w:color w:val="000"/>
          <w:sz w:val="28"/>
          <w:szCs w:val="28"/>
        </w:rPr>
        <w:t xml:space="preserve">　　最近，中国科学院的物理研究所和安徽博物馆合作，对包拯的遗骨进行研究，发现包拯的一股中钙、铁、汞的元素比现代人骨骼中含量要高，但是砷和铅的量却比现代人骨骼中的要低。</w:t>
      </w:r>
    </w:p>
    <w:p>
      <w:pPr>
        <w:ind w:left="0" w:right="0" w:firstLine="560"/>
        <w:spacing w:before="450" w:after="450" w:line="312" w:lineRule="auto"/>
      </w:pPr>
      <w:r>
        <w:rPr>
          <w:rFonts w:ascii="宋体" w:hAnsi="宋体" w:eastAsia="宋体" w:cs="宋体"/>
          <w:color w:val="000"/>
          <w:sz w:val="28"/>
          <w:szCs w:val="28"/>
        </w:rPr>
        <w:t xml:space="preserve">　　我们都知道，古代的毒药砒霜中主要是砒霜和朱砂。这两种毒都可以制人于死地，包拯的骨骼中砷的含量比现在人低可以排除他在生病的时候被小人投毒这一原因，那么为什么包拯的骨头中汞的含量会那么高。</w:t>
      </w:r>
    </w:p>
    <w:p>
      <w:pPr>
        <w:ind w:left="0" w:right="0" w:firstLine="560"/>
        <w:spacing w:before="450" w:after="450" w:line="312" w:lineRule="auto"/>
      </w:pPr>
      <w:r>
        <w:rPr>
          <w:rFonts w:ascii="宋体" w:hAnsi="宋体" w:eastAsia="宋体" w:cs="宋体"/>
          <w:color w:val="000"/>
          <w:sz w:val="28"/>
          <w:szCs w:val="28"/>
        </w:rPr>
        <w:t xml:space="preserve">　　有两种解释，一种认为是古代为保存尸体，常常在棺材中加入这种东西，帮助尸体防腐烂，包拯的骨头很可能因为被朱砂的侵蚀汞含量那么高。还有一种认为包拯生前肯呢过服用了含汞的一些药品，可以得出包拯是正常死亡的结论。</w:t>
      </w:r>
    </w:p>
    <w:p>
      <w:pPr>
        <w:ind w:left="0" w:right="0" w:firstLine="560"/>
        <w:spacing w:before="450" w:after="450" w:line="312" w:lineRule="auto"/>
      </w:pPr>
      <w:r>
        <w:rPr>
          <w:rFonts w:ascii="宋体" w:hAnsi="宋体" w:eastAsia="宋体" w:cs="宋体"/>
          <w:color w:val="000"/>
          <w:sz w:val="28"/>
          <w:szCs w:val="28"/>
        </w:rPr>
        <w:t xml:space="preserve">　　相信这是所有人希望看到的结果，每个人都不希望心中的大清官会惨遭小人的毒手。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包拯死后，关于他的民间传说非常多。而且他生前的事迹也后人改编为戏剧，小说，影视剧，从此包青天的形象更深入人心，可谓家喻户晓。大家都知道文曲星，关于文曲星的故事想必很多人都知道。文曲星下凡之后便是包公，话说包公的脸是黑的是因为文曲星在下凡前拿错了脸谱。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那时候，玉帝派赤脚大仙下凡普度众生，于是他下凡后成了宋仁宗，宋仁宗出生后哭闹不止，是因为赤脚大仙大吵着要玉帝派文曲星武曲星下凡。于是玉帝派他们去南斗星君那里领脸谱下凡。那个时候南斗星君正在兴致勃勃的下棋，没有时间理他们。文曲星等得不耐烦，就随手在南斗星君的脸谱袋里抓出来一只脸谱便下凡去了，谁知那个脸谱是武士的脸谱。所以阴差阳错下凡后的文曲星成了武士的黑脸，相反武曲星成了白脸。</w:t>
      </w:r>
    </w:p>
    <w:p>
      <w:pPr>
        <w:ind w:left="0" w:right="0" w:firstLine="560"/>
        <w:spacing w:before="450" w:after="450" w:line="312" w:lineRule="auto"/>
      </w:pPr>
      <w:r>
        <w:rPr>
          <w:rFonts w:ascii="宋体" w:hAnsi="宋体" w:eastAsia="宋体" w:cs="宋体"/>
          <w:color w:val="000"/>
          <w:sz w:val="28"/>
          <w:szCs w:val="28"/>
        </w:rPr>
        <w:t xml:space="preserve">　　另有传说，说包拯死后玉皇大帝封他为禄神，主要职务是监督人间有无冤假错案。古代的科举考试主要是写文章为主，所以那些文人便以禄神作为崇拜的对象，所以禄神也可以称为文神。</w:t>
      </w:r>
    </w:p>
    <w:p>
      <w:pPr>
        <w:ind w:left="0" w:right="0" w:firstLine="560"/>
        <w:spacing w:before="450" w:after="450" w:line="312" w:lineRule="auto"/>
      </w:pPr>
      <w:r>
        <w:rPr>
          <w:rFonts w:ascii="宋体" w:hAnsi="宋体" w:eastAsia="宋体" w:cs="宋体"/>
          <w:color w:val="000"/>
          <w:sz w:val="28"/>
          <w:szCs w:val="28"/>
        </w:rPr>
        <w:t xml:space="preserve">　　包拯死后便是阴间的阎王，掌管着人类的生死轮回。在迷信说法中，人死后，要接受阎王的拷问，包公在阴间专门处理阴间的案子。也有书中写过包拯扮阎王爷审问“狸猫换太子”的案子。包拯为人光明磊落，一身正气，公正不阿，在阴间或阳间都是正义的化身。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包青天包拯的墓地位于安徽省合肥市，建筑面积有一千五百平方米，是由著名古建筑师设计而成。包拯墓建筑群周围环境十分清净，树木耸立，古朴庄严，与周围的包公祠等形成包公纪念区。游客来此地都会对包拯竖然起敬，怀念包拯的清廉精神，陶冶情操。包拯墓出土了多块墓碑，省博物馆文物保护中心的专家亲手修复残缺的墓志铭。　　</w:t>
      </w:r>
    </w:p>
    <w:p>
      <w:pPr>
        <w:ind w:left="0" w:right="0" w:firstLine="560"/>
        <w:spacing w:before="450" w:after="450" w:line="312" w:lineRule="auto"/>
      </w:pPr>
      <w:r>
        <w:rPr>
          <w:rFonts w:ascii="宋体" w:hAnsi="宋体" w:eastAsia="宋体" w:cs="宋体"/>
          <w:color w:val="000"/>
          <w:sz w:val="28"/>
          <w:szCs w:val="28"/>
        </w:rPr>
        <w:t xml:space="preserve">　　包拯墓志铭</w:t>
      </w:r>
    </w:p>
    <w:p>
      <w:pPr>
        <w:ind w:left="0" w:right="0" w:firstLine="560"/>
        <w:spacing w:before="450" w:after="450" w:line="312" w:lineRule="auto"/>
      </w:pPr>
      <w:r>
        <w:rPr>
          <w:rFonts w:ascii="宋体" w:hAnsi="宋体" w:eastAsia="宋体" w:cs="宋体"/>
          <w:color w:val="000"/>
          <w:sz w:val="28"/>
          <w:szCs w:val="28"/>
        </w:rPr>
        <w:t xml:space="preserve">　　包拯是中国古代著名的历史人物，他是一代杰出清官的表率。从古至今，人们对包拯的清廉都赞叹不已，也对包拯一生的传奇故事都抱着好奇的心态，对于包拯的死更是猜测不断。长达四个月的挖掘时间，包拯墓地逐渐展现在人们的眼前。十二座家族墓非常壮观，出土的瓷器，铜器等陪葬物更是多达五十多件。包括包拯妻子，儿媳和儿子的墓志铭都有在里面。特别是包拯的墓碑上刻着的文字足足有三千来字，上面的文字刻写这包公一生的事迹，甚至连他的死亡时间等都详细的叙述在里面。也正是这个墓地的挖掘的，终于将包拯祖籍是安徽的事实浮出水面。</w:t>
      </w:r>
    </w:p>
    <w:p>
      <w:pPr>
        <w:ind w:left="0" w:right="0" w:firstLine="560"/>
        <w:spacing w:before="450" w:after="450" w:line="312" w:lineRule="auto"/>
      </w:pPr>
      <w:r>
        <w:rPr>
          <w:rFonts w:ascii="宋体" w:hAnsi="宋体" w:eastAsia="宋体" w:cs="宋体"/>
          <w:color w:val="000"/>
          <w:sz w:val="28"/>
          <w:szCs w:val="28"/>
        </w:rPr>
        <w:t xml:space="preserve">　　在挖掘包拯墓地的时候，第一个墓地便是包拯与其夫人一起合葬的墓。除了两块墓志铭，就是一堆白骨。在继续挖掘的过程中，发现了一个墓地曾经被金兵所盗，有可能那个被盗的墓地才是包拯的原墓。这样的消息让很多考古学家很是痛惜，同时被盗的墓地也失去了很多供世人研究的东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2026-08-09T18:05:27+08:00</dcterms:created>
  <dcterms:modified xsi:type="dcterms:W3CDTF">2026-08-09T18:05:27+08:00</dcterms:modified>
</cp:coreProperties>
</file>

<file path=docProps/custom.xml><?xml version="1.0" encoding="utf-8"?>
<Properties xmlns="http://schemas.openxmlformats.org/officeDocument/2006/custom-properties" xmlns:vt="http://schemas.openxmlformats.org/officeDocument/2006/docPropsVTypes"/>
</file>