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和珅传奇：揭秘历史上的和珅的官场权术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官运亨通的另一个手段，即他官职稳稳擢升的重要保证，是他与皇室结亲。当然这反映了乾隆对和珅的宠信。乾隆四十五年(1780年)，乾隆赐和珅长子名丰绅殷德，并把自己最心爱的年仅六岁的小女儿和孝固伦公主许配给他，“待年行婚礼”。从此乾隆与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官运亨通的另一个手段，即他官职稳稳擢升的重要保证，是他与皇室结亲。当然这反映了乾隆对和珅的宠信。乾隆四十五年(1780年)，乾隆赐和珅长子名丰绅殷德，并把自己最心爱的年仅六岁的小女儿和孝固伦公主许配给他，“待年行婚礼”。从此乾隆与和珅两人结下了“娃娃亲”家，是年乾隆已年届古稀，而和珅刚刚三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一年正月初三，是和孝公主的周岁纪念。那一天乾隆赏给她许多玩物，其中有汉玉敞口钟、汉玉娃娃戏狮、青玉匙、红白玛瑙仙鹤、琥珀圆盒和汉玉扇器等。她生来活泼伶俐，长得也颇似其父乾隆，而且又是乾隆最小的女儿，因此就格外受宠爱，真可谓“掌上明珠”。在《清史稿?公主表》中记载：“主，高宗少女，素所钟爱，未嫁赐金顶轿。”在她十三岁时，破格被封为固伦公主。按清朝体制，皇后所生之女才能封为“固伦公主”，品级相当于亲王。妃、嫔所出或由皇后收养的宗室之女，只能封为“和硕公主”，品级相当于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和孝公主在诸皇女中备受乾隆宠爱、娇惯，被视若掌上明珠，从小就被养育在他的身边。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五年(1780年)，和孝公主刚刚六岁，就被乾隆许配给和珅长子丰绅殷德为妻。当年丰绅殷德也是六岁，与和孝公主同年同月出生，只是比公主小半个月。他长得和其父和珅青少年时期颇像，也是一个英俊貌美的少年，他的号为润圃。和孝公主与丰绅殷德订婚后，和珅是又喜欢、又得意。他认为他的地位更巩固了，也是乾隆对他的最大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(1788年)，当和孝公主十三岁时，被破格晋封为固伦公主。并于是年三月二十日起留起头发，准备下嫁。据清代档案记载，乾隆在这一天赏赐给她一批绫罗绸缎、珠宝玉器。三月二十六日，又下谕赏给她金镶松石如意一柄、伽南香念珠一盘、汉玉扇器四件。同时还赏给丰绅殷德金镶松石如意一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四年(1789年)，和孝公主与丰绅殷德将要举行指婚礼。闰五月初二日，乾隆又下谕旨说：“凡下嫁外藩固伦公主，例支俸银一千两。如系在京住者，即照下嫁八旗之例支给。从前和敬固伦公主，虽系在京居住，而傣银、缎匹仍照外藩之例支领，年久未使截减，是以降旨仍许照旧关支。今和孝固伦公主，系朕幼女，且在朕前承欢侍养，孝谨有加，将来下嫁后，所有应支俸禄，亦着一体赏给一千两，以昭平允，而示嘉奖。”这就是说，和孝公主的俸禄是最高一级的，与下嫁外藩的固伦公主相同，显然这是乾隆对她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与此同时，乾隆还下谕旨：“命固伦额附丰绅殷德在御前行走。”后又被授予散秩大臣。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这一年的十一月二十七日，是黄道吉日，刚刚十五岁的和孝固伦公主和丰绅殷德举行了婚礼。乾隆除了赏给她大量的土地、庄丁和奴仆外，还赏赐了一大批妆奁。赏赐物件的清单如下：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红宝石朝帽顶一个，嵌二等东珠十颗。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金凤五只，嵌五等东珠二十五颗，内无光七颗，碎小正珠一百二十颗，内乌拉正珠二颗，共重十六两五钱。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金翟鸟一只，碎小正珠十九颗，(随)金镶青金桃花垂挂一件，嵌色小正珠八颗，穿色小正珠一百八十颗，珊瑚坠角三个，连翟鸟共重五两三钱。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帽前金佛一尊，嵌二等东珠二颗。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帽后金花二枝，嵌五等东珠二颗。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金(银)珊瑚头箍二围，嵌二等东珠七颗，重四两七钱。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金镶青金方胜垂挂一件，嵌色小正珠二十四颗，穿碎小正珠二百四十九颗，珊瑚坠角三个，重四两五分……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乾隆不但赐给和孝公主大批妆奁，而且在同一天赏赐给丰绅殷德大量礼品。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乾隆还赏给丰绅殷德额驸头等女子四名、二等女子四名、三等女子四名。每名女子各赏有皮、棉、夹衣、丝缎衣料，银项圈、铜耳坠等物。并赏给户口男人十一人，女人十一人，户口管领二人，也各赏有衣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觉得这些礼品还不太够，又格外赏给和孝公主和丰绅殷德额附做衣服、被褥和帐幔等物用的绸、缎、纱等八百五十九匹，其中包括：大卷八丝缎一百七十六匹、妆缎二十二匹、小卷八丝缎二匹、锦十一匹、倭缎四匹、小卷闪缎十六匹、大卷纱六十九匹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此外，在和孝公主举行合卺礼后六月，按清朝礼节和孝公主与丰绅殷德额附还要进宫举行回门礼，那天乾隆又赏赐给和孝公主和丰绅殷德一大批礼品。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据当时目睹和孝公主下嫁情景的朝鲜使臣记载：“皇女于归，特赐帑银三十万。大官手奉如意珠贝，拜辞于皇女轿前者，无虑屡千百，虽以首阁老阿桂之年老位尊，亦复不免云。”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使者还把和孝公主与和嘉公主下嫁福隆安时的情景作了比较，他说：“乾隆对和孝公主宠爱之隆，妆奁之侈，十倍于前驸马福隆安时，自过婚日，辇送器玩于主第者，论其值，殆过数百万金。”这还不算，乾隆又借着和孝公主过生日之际，赏给她一批礼物，其中主要有：紫檀嵌玉如意一柄，汉玉开璧磐一件，上拴青玉鸠一件，紫檀架白玉仙山一件，紫檀座汉玉葵花洗一件，紫檀座碧玉双孔花插一件，茜牙座青玉海棠洗一件，紫檀商丝座青绿双官瓶一件，紫檀座青花白地敞口瓶一件，紫檀座玛瑙葵花碗一件，绿晶蕉叶花插一件，紫牙白檀座八成金五两重金锞九个，藏香九束自鸣钟，五十两重银元宝九个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乾隆肯把自己最心爱的小女儿和孝公主下嫁给和珅的儿子丰绅殷德，并赏赐给他们极其丰富的妆奁，这是乾隆对和珅的极大宠幸，也是提高和珅身份地位的一个手段。另外，和珅从此与乾隆结成了儿女亲家，彼此关系更进一步加深了，这是其他官僚所望尘莫及的，和珅实际上成了第一权臣，是别人高不可攀的勋贵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而且，和珅的女儿也嫁给了皇族，她是一位贝勒的福晋。这位贝勒是康熙的曾孙。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与皇帝有亲戚关系的另一个例子，就是和珅的侄女，即和琳之女嫁给了乾隆的孙子绵庆。绵庆为永琛的第六子，“乾隆五十五年袭质郡王，嘉庆九年薨。谥曰恪”。“绵庆幼聪颖，年十三，侍高宗避暑山庄校射，中三矢，赐黄马褂、三眼孔雀翎。通音律，体孱弱，嘉庆九年薨，年仅二十六。仁宗深惜之，赐银五千，谥曰属。”而永琛为乾隆“第六子，嗣允禧后。乾隆二十四年袭贝勒，三十七年晋质郡王。五十四年晋封亲王，五十五年薨，谥曰庄”。和琳女儿嫁给质恪郡王一事，是由和珅一手为之操办的。此外，朝鲜使臣也记述了和珅与皇家联姻之事：“吏部尚书和珅，去年(指乾隆四十九年)升为军机大臣，子尚皇女，女配皇孙，权势日隆。皇帝遣内侍轮番共第，势焰嚣天，缙绅趋附。”由以上几例和珅家与皇家联姻之事，可以得知和珅家族与皇室关系是非常深的，如果和珅没有极高的媚上之术是不可能做到这一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