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湘军六千精锐战死，曾国藩大呼“失我长城”</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1858年十月末，安徽庐州三河镇内外人马喧嚣，六千湘军屯兵镇外，与驻守三河镇的太平军彼此虎视眈眈。　　此前因攻克九江而升任浙江布政使的湘军统领李续宾率所部精锐六千人在攻克桐城之后。　　与众将商议进取舒城及三河，进而长驱直入、以奇兵拿下庐...</w:t>
      </w:r>
    </w:p>
    <w:p>
      <w:pPr>
        <w:ind w:left="0" w:right="0" w:firstLine="560"/>
        <w:spacing w:before="450" w:after="450" w:line="312" w:lineRule="auto"/>
      </w:pPr>
      <w:r>
        <w:rPr>
          <w:rFonts w:ascii="宋体" w:hAnsi="宋体" w:eastAsia="宋体" w:cs="宋体"/>
          <w:color w:val="000"/>
          <w:sz w:val="28"/>
          <w:szCs w:val="28"/>
        </w:rPr>
        <w:t xml:space="preserve">　　1858年十月末，安徽庐州三河镇内外人马喧嚣，六千湘军屯兵镇外，与驻守三河镇的太平军彼此虎视眈眈。</w:t>
      </w:r>
    </w:p>
    <w:p>
      <w:pPr>
        <w:ind w:left="0" w:right="0" w:firstLine="560"/>
        <w:spacing w:before="450" w:after="450" w:line="312" w:lineRule="auto"/>
      </w:pPr>
      <w:r>
        <w:rPr>
          <w:rFonts w:ascii="宋体" w:hAnsi="宋体" w:eastAsia="宋体" w:cs="宋体"/>
          <w:color w:val="000"/>
          <w:sz w:val="28"/>
          <w:szCs w:val="28"/>
        </w:rPr>
        <w:t xml:space="preserve">　　此前因攻克九江而升任浙江布政使的湘军统领李续宾率所部精锐六千人在攻克桐城之后。</w:t>
      </w:r>
    </w:p>
    <w:p>
      <w:pPr>
        <w:ind w:left="0" w:right="0" w:firstLine="560"/>
        <w:spacing w:before="450" w:after="450" w:line="312" w:lineRule="auto"/>
      </w:pPr>
      <w:r>
        <w:rPr>
          <w:rFonts w:ascii="宋体" w:hAnsi="宋体" w:eastAsia="宋体" w:cs="宋体"/>
          <w:color w:val="000"/>
          <w:sz w:val="28"/>
          <w:szCs w:val="28"/>
        </w:rPr>
        <w:t xml:space="preserve">　　与众将商议进取舒城及三河，进而长驱直入、以奇兵拿下庐州(即合肥)。</w:t>
      </w:r>
    </w:p>
    <w:p>
      <w:pPr>
        <w:ind w:left="0" w:right="0" w:firstLine="560"/>
        <w:spacing w:before="450" w:after="450" w:line="312" w:lineRule="auto"/>
      </w:pPr>
      <w:r>
        <w:rPr>
          <w:rFonts w:ascii="宋体" w:hAnsi="宋体" w:eastAsia="宋体" w:cs="宋体"/>
          <w:color w:val="000"/>
          <w:sz w:val="28"/>
          <w:szCs w:val="28"/>
        </w:rPr>
        <w:t xml:space="preserve">　　李续宾率兵北进，正是抓住太平军将领陈玉成正和李秀成合力攻打清军扬州江北大营的这一战机。</w:t>
      </w:r>
    </w:p>
    <w:p>
      <w:pPr>
        <w:ind w:left="0" w:right="0" w:firstLine="560"/>
        <w:spacing w:before="450" w:after="450" w:line="312" w:lineRule="auto"/>
      </w:pPr>
      <w:r>
        <w:rPr>
          <w:rFonts w:ascii="宋体" w:hAnsi="宋体" w:eastAsia="宋体" w:cs="宋体"/>
          <w:color w:val="000"/>
          <w:sz w:val="28"/>
          <w:szCs w:val="28"/>
        </w:rPr>
        <w:t xml:space="preserve">　　然而随着之后对自身实力及形势的判断失误，李续宾也将在三河走向自己人生的终结。</w:t>
      </w:r>
    </w:p>
    <w:p>
      <w:pPr>
        <w:ind w:left="0" w:right="0" w:firstLine="560"/>
        <w:spacing w:before="450" w:after="450" w:line="312" w:lineRule="auto"/>
      </w:pPr>
      <w:r>
        <w:rPr>
          <w:rFonts w:ascii="宋体" w:hAnsi="宋体" w:eastAsia="宋体" w:cs="宋体"/>
          <w:color w:val="000"/>
          <w:sz w:val="28"/>
          <w:szCs w:val="28"/>
        </w:rPr>
        <w:t xml:space="preserve">　　李续宾，湖南娄底人，初时在籍协助其师罗泽南办团练，对抗太平军。</w:t>
      </w:r>
    </w:p>
    <w:p>
      <w:pPr>
        <w:ind w:left="0" w:right="0" w:firstLine="560"/>
        <w:spacing w:before="450" w:after="450" w:line="312" w:lineRule="auto"/>
      </w:pPr>
      <w:r>
        <w:rPr>
          <w:rFonts w:ascii="宋体" w:hAnsi="宋体" w:eastAsia="宋体" w:cs="宋体"/>
          <w:color w:val="000"/>
          <w:sz w:val="28"/>
          <w:szCs w:val="28"/>
        </w:rPr>
        <w:t xml:space="preserve">　　在之后湘军攻占岳州、武昌、田家镇等重要作战中，他常为军锋，沿途七战皆捷，因功被加赏“挚勇巴图鲁”名号。</w:t>
      </w:r>
    </w:p>
    <w:p>
      <w:pPr>
        <w:ind w:left="0" w:right="0" w:firstLine="560"/>
        <w:spacing w:before="450" w:after="450" w:line="312" w:lineRule="auto"/>
      </w:pPr>
      <w:r>
        <w:rPr>
          <w:rFonts w:ascii="宋体" w:hAnsi="宋体" w:eastAsia="宋体" w:cs="宋体"/>
          <w:color w:val="000"/>
          <w:sz w:val="28"/>
          <w:szCs w:val="28"/>
        </w:rPr>
        <w:t xml:space="preserve">　　又常以宋明理学之义教导士兵。</w:t>
      </w:r>
    </w:p>
    <w:p>
      <w:pPr>
        <w:ind w:left="0" w:right="0" w:firstLine="560"/>
        <w:spacing w:before="450" w:after="450" w:line="312" w:lineRule="auto"/>
      </w:pPr>
      <w:r>
        <w:rPr>
          <w:rFonts w:ascii="宋体" w:hAnsi="宋体" w:eastAsia="宋体" w:cs="宋体"/>
          <w:color w:val="000"/>
          <w:sz w:val="28"/>
          <w:szCs w:val="28"/>
        </w:rPr>
        <w:t xml:space="preserve">　　他常道：“处之乱世，欲救世匡时，治国平天下，须力行‘心诚’、‘计决’，反之则无补于大局!”</w:t>
      </w:r>
    </w:p>
    <w:p>
      <w:pPr>
        <w:ind w:left="0" w:right="0" w:firstLine="560"/>
        <w:spacing w:before="450" w:after="450" w:line="312" w:lineRule="auto"/>
      </w:pPr>
      <w:r>
        <w:rPr>
          <w:rFonts w:ascii="宋体" w:hAnsi="宋体" w:eastAsia="宋体" w:cs="宋体"/>
          <w:color w:val="000"/>
          <w:sz w:val="28"/>
          <w:szCs w:val="28"/>
        </w:rPr>
        <w:t xml:space="preserve">　　而自他从微末中崛起，领兵镇压太平军的几年间，可以说是“七年之间，先后克复四十余城，大小数百战”，是名符其实的猛将。</w:t>
      </w:r>
    </w:p>
    <w:p>
      <w:pPr>
        <w:ind w:left="0" w:right="0" w:firstLine="560"/>
        <w:spacing w:before="450" w:after="450" w:line="312" w:lineRule="auto"/>
      </w:pPr>
      <w:r>
        <w:rPr>
          <w:rFonts w:ascii="宋体" w:hAnsi="宋体" w:eastAsia="宋体" w:cs="宋体"/>
          <w:color w:val="000"/>
          <w:sz w:val="28"/>
          <w:szCs w:val="28"/>
        </w:rPr>
        <w:t xml:space="preserve">　　在咸丰八年(1858年)五月的九江之战中，李续宾经一年半苦战攻克坚城，获清廷赏加巡抚衔，赐黄马褂，成了封疆大吏。</w:t>
      </w:r>
    </w:p>
    <w:p>
      <w:pPr>
        <w:ind w:left="0" w:right="0" w:firstLine="560"/>
        <w:spacing w:before="450" w:after="450" w:line="312" w:lineRule="auto"/>
      </w:pPr>
      <w:r>
        <w:rPr>
          <w:rFonts w:ascii="宋体" w:hAnsi="宋体" w:eastAsia="宋体" w:cs="宋体"/>
          <w:color w:val="000"/>
          <w:sz w:val="28"/>
          <w:szCs w:val="28"/>
        </w:rPr>
        <w:t xml:space="preserve">　　然而在破城之后，李续宾杀太平军守将林启容以及一万七千名守军，开了湘军屠城的先例，破坏了湘军以理学治兵的初衷。</w:t>
      </w:r>
    </w:p>
    <w:p>
      <w:pPr>
        <w:ind w:left="0" w:right="0" w:firstLine="560"/>
        <w:spacing w:before="450" w:after="450" w:line="312" w:lineRule="auto"/>
      </w:pPr>
      <w:r>
        <w:rPr>
          <w:rFonts w:ascii="宋体" w:hAnsi="宋体" w:eastAsia="宋体" w:cs="宋体"/>
          <w:color w:val="000"/>
          <w:sz w:val="28"/>
          <w:szCs w:val="28"/>
        </w:rPr>
        <w:t xml:space="preserve">　　自古以来”杀降不祥“，自此之后太平军皆并力死战，难有降者，这也为他之后三河之役中的失败注下了伏笔。</w:t>
      </w:r>
    </w:p>
    <w:p>
      <w:pPr>
        <w:ind w:left="0" w:right="0" w:firstLine="560"/>
        <w:spacing w:before="450" w:after="450" w:line="312" w:lineRule="auto"/>
      </w:pPr>
      <w:r>
        <w:rPr>
          <w:rFonts w:ascii="宋体" w:hAnsi="宋体" w:eastAsia="宋体" w:cs="宋体"/>
          <w:color w:val="000"/>
          <w:sz w:val="28"/>
          <w:szCs w:val="28"/>
        </w:rPr>
        <w:t xml:space="preserve">　　李续宾多年南征北战，治军严格，劳苦功高。</w:t>
      </w:r>
    </w:p>
    <w:p>
      <w:pPr>
        <w:ind w:left="0" w:right="0" w:firstLine="560"/>
        <w:spacing w:before="450" w:after="450" w:line="312" w:lineRule="auto"/>
      </w:pPr>
      <w:r>
        <w:rPr>
          <w:rFonts w:ascii="宋体" w:hAnsi="宋体" w:eastAsia="宋体" w:cs="宋体"/>
          <w:color w:val="000"/>
          <w:sz w:val="28"/>
          <w:szCs w:val="28"/>
        </w:rPr>
        <w:t xml:space="preserve">　　“至于临阵，专以救败为务。遇贼则让人御其弱者，自当其悍者。</w:t>
      </w:r>
    </w:p>
    <w:p>
      <w:pPr>
        <w:ind w:left="0" w:right="0" w:firstLine="560"/>
        <w:spacing w:before="450" w:after="450" w:line="312" w:lineRule="auto"/>
      </w:pPr>
      <w:r>
        <w:rPr>
          <w:rFonts w:ascii="宋体" w:hAnsi="宋体" w:eastAsia="宋体" w:cs="宋体"/>
          <w:color w:val="000"/>
          <w:sz w:val="28"/>
          <w:szCs w:val="28"/>
        </w:rPr>
        <w:t xml:space="preserve">　　分兵则以强者予人，而携弱者自随……军中每言肯携带弱兵，肯临阵救人者，前惟塔齐布，后惟续宾。”</w:t>
      </w:r>
    </w:p>
    <w:p>
      <w:pPr>
        <w:ind w:left="0" w:right="0" w:firstLine="560"/>
        <w:spacing w:before="450" w:after="450" w:line="312" w:lineRule="auto"/>
      </w:pPr>
      <w:r>
        <w:rPr>
          <w:rFonts w:ascii="宋体" w:hAnsi="宋体" w:eastAsia="宋体" w:cs="宋体"/>
          <w:color w:val="000"/>
          <w:sz w:val="28"/>
          <w:szCs w:val="28"/>
        </w:rPr>
        <w:t xml:space="preserve">　　咸丰八年(1858年)9月，李续宾部陷潜山，十月，连克桐城、舒城，接着指向舒城东面25 公里的三河镇，准备进攻庐州。</w:t>
      </w:r>
    </w:p>
    <w:p>
      <w:pPr>
        <w:ind w:left="0" w:right="0" w:firstLine="560"/>
        <w:spacing w:before="450" w:after="450" w:line="312" w:lineRule="auto"/>
      </w:pPr>
      <w:r>
        <w:rPr>
          <w:rFonts w:ascii="宋体" w:hAnsi="宋体" w:eastAsia="宋体" w:cs="宋体"/>
          <w:color w:val="000"/>
          <w:sz w:val="28"/>
          <w:szCs w:val="28"/>
        </w:rPr>
        <w:t xml:space="preserve">　　但出乎意料的是，三河镇坚固的壁垒让李续宾久攻不下，而湘军此时伤亡日重，后无援军。</w:t>
      </w:r>
    </w:p>
    <w:p>
      <w:pPr>
        <w:ind w:left="0" w:right="0" w:firstLine="560"/>
        <w:spacing w:before="450" w:after="450" w:line="312" w:lineRule="auto"/>
      </w:pPr>
      <w:r>
        <w:rPr>
          <w:rFonts w:ascii="宋体" w:hAnsi="宋体" w:eastAsia="宋体" w:cs="宋体"/>
          <w:color w:val="000"/>
          <w:sz w:val="28"/>
          <w:szCs w:val="28"/>
        </w:rPr>
        <w:t xml:space="preserve">　　他的部下多次劝他退守，但是最终被刚愎自用的李续宾拒绝。</w:t>
      </w:r>
    </w:p>
    <w:p>
      <w:pPr>
        <w:ind w:left="0" w:right="0" w:firstLine="560"/>
        <w:spacing w:before="450" w:after="450" w:line="312" w:lineRule="auto"/>
      </w:pPr>
      <w:r>
        <w:rPr>
          <w:rFonts w:ascii="宋体" w:hAnsi="宋体" w:eastAsia="宋体" w:cs="宋体"/>
          <w:color w:val="000"/>
          <w:sz w:val="28"/>
          <w:szCs w:val="28"/>
        </w:rPr>
        <w:t xml:space="preserve">　　十余日后，太平军陈玉成、李秀成部星夜驰援，号称10万之众，连营数十里，湘军前路不通，而退路已绝。</w:t>
      </w:r>
    </w:p>
    <w:p>
      <w:pPr>
        <w:ind w:left="0" w:right="0" w:firstLine="560"/>
        <w:spacing w:before="450" w:after="450" w:line="312" w:lineRule="auto"/>
      </w:pPr>
      <w:r>
        <w:rPr>
          <w:rFonts w:ascii="宋体" w:hAnsi="宋体" w:eastAsia="宋体" w:cs="宋体"/>
          <w:color w:val="000"/>
          <w:sz w:val="28"/>
          <w:szCs w:val="28"/>
        </w:rPr>
        <w:t xml:space="preserve">　　六千湘军被数万太平军团团围住，内无粮草，外无救兵，已经陷入绝境。</w:t>
      </w:r>
    </w:p>
    <w:p>
      <w:pPr>
        <w:ind w:left="0" w:right="0" w:firstLine="560"/>
        <w:spacing w:before="450" w:after="450" w:line="312" w:lineRule="auto"/>
      </w:pPr>
      <w:r>
        <w:rPr>
          <w:rFonts w:ascii="宋体" w:hAnsi="宋体" w:eastAsia="宋体" w:cs="宋体"/>
          <w:color w:val="000"/>
          <w:sz w:val="28"/>
          <w:szCs w:val="28"/>
        </w:rPr>
        <w:t xml:space="preserve">　　11月15日晚，数次突围无果的李续宾亲率僚佐以下从者六百余人，冲入太平军阵中，力战而死，时年四十岁，所部全军覆没。</w:t>
      </w:r>
    </w:p>
    <w:p>
      <w:pPr>
        <w:ind w:left="0" w:right="0" w:firstLine="560"/>
        <w:spacing w:before="450" w:after="450" w:line="312" w:lineRule="auto"/>
      </w:pPr>
      <w:r>
        <w:rPr>
          <w:rFonts w:ascii="宋体" w:hAnsi="宋体" w:eastAsia="宋体" w:cs="宋体"/>
          <w:color w:val="000"/>
          <w:sz w:val="28"/>
          <w:szCs w:val="28"/>
        </w:rPr>
        <w:t xml:space="preserve">　　湘军方面，听闻李续宾身亡、6000精兵损失殆尽的消息后，胡林翼痛心道：“三河败溃之后，元气尽丧。”</w:t>
      </w:r>
    </w:p>
    <w:p>
      <w:pPr>
        <w:ind w:left="0" w:right="0" w:firstLine="560"/>
        <w:spacing w:before="450" w:after="450" w:line="312" w:lineRule="auto"/>
      </w:pPr>
      <w:r>
        <w:rPr>
          <w:rFonts w:ascii="宋体" w:hAnsi="宋体" w:eastAsia="宋体" w:cs="宋体"/>
          <w:color w:val="000"/>
          <w:sz w:val="28"/>
          <w:szCs w:val="28"/>
        </w:rPr>
        <w:t xml:space="preserve">　　曾国藩“哀恸慎膺，大呼失我长城”，咸丰帝听闻李续宾战死的消息之后，也“不觉陨涕”。</w:t>
      </w:r>
    </w:p>
    <w:p>
      <w:pPr>
        <w:ind w:left="0" w:right="0" w:firstLine="560"/>
        <w:spacing w:before="450" w:after="450" w:line="312" w:lineRule="auto"/>
      </w:pPr>
      <w:r>
        <w:rPr>
          <w:rFonts w:ascii="宋体" w:hAnsi="宋体" w:eastAsia="宋体" w:cs="宋体"/>
          <w:color w:val="000"/>
          <w:sz w:val="28"/>
          <w:szCs w:val="28"/>
        </w:rPr>
        <w:t xml:space="preserve">　　清廷追赠其巡抚衔、追封三等男爵，赐谥“忠武”，《清史稿》称之为“湘军之杰”。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2026-10-21T14:20:19+08:00</dcterms:created>
  <dcterms:modified xsi:type="dcterms:W3CDTF">2026-10-21T14:20:19+08:00</dcterms:modified>
</cp:coreProperties>
</file>

<file path=docProps/custom.xml><?xml version="1.0" encoding="utf-8"?>
<Properties xmlns="http://schemas.openxmlformats.org/officeDocument/2006/custom-properties" xmlns:vt="http://schemas.openxmlformats.org/officeDocument/2006/docPropsVTypes"/>
</file>