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揭秘貂蝉为何是古代四大美人中第一艳女</w:t>
      </w:r>
      <w:bookmarkEnd w:id="1"/>
    </w:p>
    <w:p>
      <w:pPr>
        <w:jc w:val="center"/>
        <w:spacing w:before="0" w:after="450"/>
      </w:pPr>
      <w:r>
        <w:rPr>
          <w:rFonts w:ascii="Arial" w:hAnsi="Arial" w:eastAsia="Arial" w:cs="Arial"/>
          <w:color w:val="999999"/>
          <w:sz w:val="20"/>
          <w:szCs w:val="20"/>
        </w:rPr>
        <w:t xml:space="preserve">来源：网络  作者：清香如梦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艳女貂蝉　　1、貂蝉其人　　关于貂蝉的身份，《后汉书》和《三国志》等史书上说的都是侍女，《三国演义》中貂蝉一开始的身份也不是王允的养女，而是歌伎，与侍婢无异，日后董卓、吕布娶她，也是妾室而已。　　这里实际上涉及到了古代贵族官宦或者说有一...</w:t>
      </w:r>
    </w:p>
    <w:p>
      <w:pPr>
        <w:ind w:left="0" w:right="0" w:firstLine="560"/>
        <w:spacing w:before="450" w:after="450" w:line="312" w:lineRule="auto"/>
      </w:pPr>
      <w:r>
        <w:rPr>
          <w:rFonts w:ascii="宋体" w:hAnsi="宋体" w:eastAsia="宋体" w:cs="宋体"/>
          <w:color w:val="000"/>
          <w:sz w:val="28"/>
          <w:szCs w:val="28"/>
        </w:rPr>
        <w:t xml:space="preserve">　　艳女貂蝉</w:t>
      </w:r>
    </w:p>
    <w:p>
      <w:pPr>
        <w:ind w:left="0" w:right="0" w:firstLine="560"/>
        <w:spacing w:before="450" w:after="450" w:line="312" w:lineRule="auto"/>
      </w:pPr>
      <w:r>
        <w:rPr>
          <w:rFonts w:ascii="宋体" w:hAnsi="宋体" w:eastAsia="宋体" w:cs="宋体"/>
          <w:color w:val="000"/>
          <w:sz w:val="28"/>
          <w:szCs w:val="28"/>
        </w:rPr>
        <w:t xml:space="preserve">　　1、貂蝉其人</w:t>
      </w:r>
    </w:p>
    <w:p>
      <w:pPr>
        <w:ind w:left="0" w:right="0" w:firstLine="560"/>
        <w:spacing w:before="450" w:after="450" w:line="312" w:lineRule="auto"/>
      </w:pPr>
      <w:r>
        <w:rPr>
          <w:rFonts w:ascii="宋体" w:hAnsi="宋体" w:eastAsia="宋体" w:cs="宋体"/>
          <w:color w:val="000"/>
          <w:sz w:val="28"/>
          <w:szCs w:val="28"/>
        </w:rPr>
        <w:t xml:space="preserve">　　关于貂蝉的身份，《后汉书》和《三国志》等史书上说的都是侍女，《三国演义》中貂蝉一开始的身份也不是王允的养女，而是歌伎，与侍婢无异，日后董卓、吕布娶她，也是妾室而已。</w:t>
      </w:r>
    </w:p>
    <w:p>
      <w:pPr>
        <w:ind w:left="0" w:right="0" w:firstLine="560"/>
        <w:spacing w:before="450" w:after="450" w:line="312" w:lineRule="auto"/>
      </w:pPr>
      <w:r>
        <w:rPr>
          <w:rFonts w:ascii="宋体" w:hAnsi="宋体" w:eastAsia="宋体" w:cs="宋体"/>
          <w:color w:val="000"/>
          <w:sz w:val="28"/>
          <w:szCs w:val="28"/>
        </w:rPr>
        <w:t xml:space="preserve">　　这里实际上涉及到了古代贵族官宦或者说有一定身份地位的人的婚姻问题。</w:t>
      </w:r>
    </w:p>
    <w:p>
      <w:pPr>
        <w:ind w:left="0" w:right="0" w:firstLine="560"/>
        <w:spacing w:before="450" w:after="450" w:line="312" w:lineRule="auto"/>
      </w:pPr>
      <w:r>
        <w:rPr>
          <w:rFonts w:ascii="宋体" w:hAnsi="宋体" w:eastAsia="宋体" w:cs="宋体"/>
          <w:color w:val="000"/>
          <w:sz w:val="28"/>
          <w:szCs w:val="28"/>
        </w:rPr>
        <w:t xml:space="preserve">　　我们都知道，古代是一夫多妻制，通常说三妻四妾，皇帝则说三宫六院七十二嫔妃、三千佳丽等等。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但古代的婚姻是有规则的，并非是男人就可以为所欲为，尤其是妻室，其地位是相当重要的，通常说的三妻四妾在现实中一般是不会出现的，因为妻子通常只有一个，即正妻。</w:t>
      </w:r>
    </w:p>
    <w:p>
      <w:pPr>
        <w:ind w:left="0" w:right="0" w:firstLine="560"/>
        <w:spacing w:before="450" w:after="450" w:line="312" w:lineRule="auto"/>
      </w:pPr>
      <w:r>
        <w:rPr>
          <w:rFonts w:ascii="宋体" w:hAnsi="宋体" w:eastAsia="宋体" w:cs="宋体"/>
          <w:color w:val="000"/>
          <w:sz w:val="28"/>
          <w:szCs w:val="28"/>
        </w:rPr>
        <w:t xml:space="preserve">　　而其他的都是妾，所以说娶妻纳妾，妻子只能娶一个，妾可以多纳，但是这些妾的身份比之妻一个天上一个地下。</w:t>
      </w:r>
    </w:p>
    <w:p>
      <w:pPr>
        <w:ind w:left="0" w:right="0" w:firstLine="560"/>
        <w:spacing w:before="450" w:after="450" w:line="312" w:lineRule="auto"/>
      </w:pPr>
      <w:r>
        <w:rPr>
          <w:rFonts w:ascii="宋体" w:hAnsi="宋体" w:eastAsia="宋体" w:cs="宋体"/>
          <w:color w:val="000"/>
          <w:sz w:val="28"/>
          <w:szCs w:val="28"/>
        </w:rPr>
        <w:t xml:space="preserve">　　妻子是法律认可的，迎娶时按一定的规则，找媒人，下聘礼，正所谓明媒正娶，要举行拜天地入洞房诸如此类正规的仪式，娶进来后妻室在家中也占有一定的地位。</w:t>
      </w:r>
    </w:p>
    <w:p>
      <w:pPr>
        <w:ind w:left="0" w:right="0" w:firstLine="560"/>
        <w:spacing w:before="450" w:after="450" w:line="312" w:lineRule="auto"/>
      </w:pPr>
      <w:r>
        <w:rPr>
          <w:rFonts w:ascii="宋体" w:hAnsi="宋体" w:eastAsia="宋体" w:cs="宋体"/>
          <w:color w:val="000"/>
          <w:sz w:val="28"/>
          <w:szCs w:val="28"/>
        </w:rPr>
        <w:t xml:space="preserve">　　俗话说“男主外，女主内”，这里的女自然不是说妾，而是妻。妻子在对家中的事务，尤其是闺房内的事有相当的权力，甚至对老公纳妾行房都有权干涉。假如夫妻离婚那也要写“休书”，而妾不同了。</w:t>
      </w:r>
    </w:p>
    <w:p>
      <w:pPr>
        <w:ind w:left="0" w:right="0" w:firstLine="560"/>
        <w:spacing w:before="450" w:after="450" w:line="312" w:lineRule="auto"/>
      </w:pPr>
      <w:r>
        <w:rPr>
          <w:rFonts w:ascii="宋体" w:hAnsi="宋体" w:eastAsia="宋体" w:cs="宋体"/>
          <w:color w:val="000"/>
          <w:sz w:val="28"/>
          <w:szCs w:val="28"/>
        </w:rPr>
        <w:t xml:space="preserve">　　一般说纳妾，不说聘礼，只称为“资”，意思就是把你买回来，入房后也是低妻一等，要听从妻室的吩咐，讨好妻室，地位比一般的奴婢也高不到哪里去，甚至可以说是变相的奴隶。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一般有说宠姬，还有上文说到的貂蝉的身份侍婢歌伎，就是妾的变种，而且连妾还不如，纯粹是主人的玩物，没有地位可言。如著名的大词人苏轼，就曾经在流落异乡时把自己的妾一一送人。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2026-09-01T16:09:35+08:00</dcterms:created>
  <dcterms:modified xsi:type="dcterms:W3CDTF">2026-09-01T16:09:35+08:00</dcterms:modified>
</cp:coreProperties>
</file>

<file path=docProps/custom.xml><?xml version="1.0" encoding="utf-8"?>
<Properties xmlns="http://schemas.openxmlformats.org/officeDocument/2006/custom-properties" xmlns:vt="http://schemas.openxmlformats.org/officeDocument/2006/docPropsVTypes"/>
</file>