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梭伦改革的内容有哪些？梭伦改革的性质</w:t>
      </w:r>
      <w:bookmarkEnd w:id="1"/>
    </w:p>
    <w:p>
      <w:pPr>
        <w:jc w:val="center"/>
        <w:spacing w:before="0" w:after="450"/>
      </w:pPr>
      <w:r>
        <w:rPr>
          <w:rFonts w:ascii="Arial" w:hAnsi="Arial" w:eastAsia="Arial" w:cs="Arial"/>
          <w:color w:val="999999"/>
          <w:sz w:val="20"/>
          <w:szCs w:val="20"/>
        </w:rPr>
        <w:t xml:space="preserve">来源：网络  作者：落花无言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梭伦改革的内容主要从政治和经济两方面入手，首先在...</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梭伦改革的内容是对社会矛盾缓和的一种折中的方式，并没有偏向于弱势的农民，也没有顾及到贵族的利益，所以梭伦改革的不彻底性注定了此次改革只是一个模型而不是雅典民主政治的确立。</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梭伦改革传利四百人议事会和陪审团制度，保证了平民的政治权利，新兴的阶层是社会进步的必然产物，从这点来看，梭伦改革的性质是调整落后的生产关系，促进生产力的发展。</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w:t>
      </w:r>
    </w:p>
    <w:p>
      <w:pPr>
        <w:ind w:left="0" w:right="0" w:firstLine="560"/>
        <w:spacing w:before="450" w:after="450" w:line="312" w:lineRule="auto"/>
      </w:pPr>
      <w:r>
        <w:rPr>
          <w:rFonts w:ascii="宋体" w:hAnsi="宋体" w:eastAsia="宋体" w:cs="宋体"/>
          <w:color w:val="000"/>
          <w:sz w:val="28"/>
          <w:szCs w:val="28"/>
        </w:rPr>
        <w:t xml:space="preserve">　　梭伦是古雅典时期伟大的政治家，公元前594年凭借自己的威望受邀当选首席执政官，应对当时的社会矛盾，梭伦提出一系列的改革措施。这次改革促进了当时社会的发展，为以后的民主奠定基础，对后世的影响深远，所以历史上称之为梭伦改革。梭伦改革是希腊历史上一次伟大的改革，为民主政治开辟了道路。因此，即使梭伦在当时的改革具有有不彻底性，后世对梭伦改革的评价依旧非常之高。</w:t>
      </w:r>
    </w:p>
    <w:p>
      <w:pPr>
        <w:ind w:left="0" w:right="0" w:firstLine="560"/>
        <w:spacing w:before="450" w:after="450" w:line="312" w:lineRule="auto"/>
      </w:pPr>
      <w:r>
        <w:rPr>
          <w:rFonts w:ascii="宋体" w:hAnsi="宋体" w:eastAsia="宋体" w:cs="宋体"/>
          <w:color w:val="000"/>
          <w:sz w:val="28"/>
          <w:szCs w:val="28"/>
        </w:rPr>
        <w:t xml:space="preserve">　　第一点：解负令的颁布废黜了一切以人身为抵押的债务，这是对平民人身自由的保障，扩大民主政治的受众群体。第二点：梭伦鼓励外邦人的技术工匠移民雅典，建立学习技术的公民，促进了工商业的发展，刺激了工奴隶阶层的兴起，为民主政治打下坚实的经济基础。第三点：设立四百人议事会和陪审法庭，打破了贵族专权的统治，保证了公民的政治权利，满足平民阶层参与处理国家政务的欲望。第四点：废黜贵族世袭权利的垄断，不以出身决定担任官职，而是以年收入作为权利划分的标准。这是在从根本上逐步瓦解贵族以血缘关系统治的特权。虽然梭伦的改革有效缓解了当时的社会矛盾，但是并没有解决社会矛盾，其中庸改革理念就确定了他改革过程中的不彻底性。不过对于当时的社会来说，对梭伦改革的评价仍然是民主政治上一次伟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2026-09-13T00:58:27+08:00</dcterms:created>
  <dcterms:modified xsi:type="dcterms:W3CDTF">2026-09-13T00:58:27+08:00</dcterms:modified>
</cp:coreProperties>
</file>

<file path=docProps/custom.xml><?xml version="1.0" encoding="utf-8"?>
<Properties xmlns="http://schemas.openxmlformats.org/officeDocument/2006/custom-properties" xmlns:vt="http://schemas.openxmlformats.org/officeDocument/2006/docPropsVTypes"/>
</file>