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明朝三大才子人物介绍 解缙为永乐大典总编纂官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时期，中国出现了很多博学多才的人，但要论才学的话必定要属解缙、杨慎及徐渭三个人，这三个人被称为明朝三大才子，杨慎是所有人公认的博学多才，少时能诗拟文，聪明才智征服过很多人，下面让我们一起去看看明朝三大才子到底有多聪明呢？明朝三大才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时期，中国出现了很多博学多才的人，但要论才学的话必定要属解缙、杨慎及徐渭三个人，这三个人被称为明朝三大才子，杨慎是所有人公认的博学多才，少时能诗拟文，聪明才智征服过很多人，下面让我们一起去看看明朝三大才子到底有多聪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杨慎，字用修，号升庵，杨廷和之子，公认为明朝三大才子之首， 明代文学家，新都人。少年时聪颖，11岁能诗，12岁拟作《古战场文》，人皆惊叹不已。入京作《黄叶》诗，为李东阳所赞赏。正德六年，殿试第一，授翰林院修撰。豫修\"武宗实录\"，禀性刚直，每事必直书。武宗微行出居庸关，上疏抗谏。世宗继位，任经筵讲官。嘉靖三年，众臣因“大议礼”，违背世宗意愿受廷杖，杨慎谪戍云南永昌卫，居云南30余年，死于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对文、词、赋、散曲、杂剧、弹词，都有涉猎。他的词和散曲，写得清新绮丽。如\"春梦似杨花\"一首,描写细润,言辞华美流畅。他的长篇弹唱叙史之作《二十一史弹词》，叙三代至元及明季历史，文笔畅达、语词流利，广为传诵。他的散文古朴高逸，笔力奔放。他的《新都县八阵图记》、《碧精舍记》等也是记叙散文的佳品。另外他还著有《宴清都洞天玄记》、《太和记》、《割肉遗细君》等杂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杨慎的著作很多，据《明史》记载，明代记诵之博，著作之富，推慎为第一。除诗文外，杂著多至 100余种。四川省图书馆所编《杨升庵著述目录》达 298种。他的主要作品收入《升庵集》。此集万历间四川巡抚张士佩所编订，取杨慎《丹铅录》等书，删除重复，分类编次，附于诗文之后。包括赋及杂文11卷,诗29卷,杂著41卷。其杂著合集另有明焦□辑的《升庵外集》100卷,明杨金吾辑的《升庵遗集》26卷。词、散曲、弹词另辑有《升庵长短句》 3卷，《陶情乐府》4卷，《二十一史弹词》12卷等。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明朝三大才子：解缙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缙，字大绅，又字缙绅，号春雨，又号喜易，明朝第一位内阁首辅，洪武二年十一月初七日出生在吉水鉴湖的一个书香门第之家。洪武三十一年进士，官至翰林学士。祖父解子元，元至正五年进士，授安福州判宫，迁太史院校书郎，除承务部、东莞县尹；父亲解开，二魁胃监，五知贡举，以父死节赠官参知政事不拜，明初授以官又不受，一心从事著述、办学，培养人才；母亲高妙莹，不但贤良淑慧，而且通书史、善小楷、晓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他自幼颖敏绝伦，其母画地为字，于褪概中教之，一见不忘5岁时，父教之书，应口成诵；7岁能属文，赋诗有老成语；10岁，日涌数千言，终身不忘；12岁，尽读《四书》、《五经》，贯穿其义理。洪武二十年参加江西乡试，名列榜首（解元）；次年，会试第七，廷试与兄纶、妹夫黄金华同登进士第。选为庶吉士，读中秘书。明成祖时，入直文渊阁，进翰林学士，参与机务，后又兼右春坊大学士，一时诏令制作，皆出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缙有治国安邦之才。初入仕时，甚受朱元璋宠爱，常侍奉左右。一日，太祖在大庖西室对缙说：“与尔义则君臣，恩犹父子，当知无不言。”日上万言书，剖切陈词。他建议：政令要稳定，刑罚要简省，要整理经史，制定礼乐，表彰贤士，崇祀先哲，禁绝娼优，易置寺阉，薄赋敛，减德役，焚经咒，绝鬼巫，裁冗员，节流开源，以苏民困。他又指出朝廷用人当择贤者，授职当最德才；应改革时弊，鼓励农耕，实施授田均田之法，兼行常平义仓之举，免去苛捐杂税，使民休养生息；要尚武以固边防，崇文以延人才；治罪不株连妻子，捶楚不加于属官。奏疏呈上，太祖连连称赞解缙有安邦济世之奇才，治国平天下之大略。不久，缙又献《太平十策》，再次陈述自己的政治见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明朝三大才子：徐渭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徐渭，是明代杰出书画家、文学家，山阴人。初字文清，改字文长，号天池山人，或署田水月、青藤老人、青藤道人、青藤居士、天池渔隐、金垒、金回山人、山阴布衣、白鹇山人、鹅鼻山侬等别号。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渭自幼聪慧，文思敏捷。且胸有大志。参加过嘉靖年间东南沿海的抗倭斗争，一生遭遇十分坎坷，可谓“落魄人间”。最后入狱七、八年。获释后，为辽东总兵李成梁之子辅导，离开后，贫病交加，以卖诗、文、画糊口，潦倒一生。他中年学画，继承梁楷减笔和林良、沈周等写意花卉的画法，故擅长画水墨花卉，用笔放纵，画残菊败荷，水墨淋漓，古拙淡雅，别有风致。兼绘山水，纵横不拘绳墨，画人物亦生动，其笔法更趋奔放、简练，干笔、湿笔、破笔兼用，风格清新，恣情汪洋，自成一家，形成“青藤画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尤以书法自重。自称“吾书第一、诗二、文三、画四”。一个徐渭，让郑板桥、齐白石甘愿成为青藤门下走狗。袁宏道等称赞他的书法“笔意奔放”，“苍劲中姿媚跃出”，“在王雅宜、文征仲之上。他画的《黄甲图》，峭拔劲挺，生动地表现了螃蟹爬行、秋荷凋零的深秋气氛。作品流传至今的较多。著作有：《四声猿》、《南词叙录》《徐文长佚稿》、《徐文长全集》等。传世著名作品有《墨葡萄图》轴、《山水人物花鸟》册、《牡丹蕉石图》轴，以及晚年所作《墨花》九段卷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