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巴黎公社的作用 巴黎公社的性质是什么</w:t>
      </w:r>
      <w:bookmarkEnd w:id="1"/>
    </w:p>
    <w:p>
      <w:pPr>
        <w:jc w:val="center"/>
        <w:spacing w:before="0" w:after="450"/>
      </w:pPr>
      <w:r>
        <w:rPr>
          <w:rFonts w:ascii="Arial" w:hAnsi="Arial" w:eastAsia="Arial" w:cs="Arial"/>
          <w:color w:val="999999"/>
          <w:sz w:val="20"/>
          <w:szCs w:val="20"/>
        </w:rPr>
        <w:t xml:space="preserve">来源：网络  作者：风吟鸟唱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巴黎公社是世界历史上推翻资产阶级统治、实行无产阶级专政的第一次尝试，巴黎公社的作用众说纷纭。它发生在1792至1794 年法国大革命时期，1789年7月14日大革命前夕，巴黎部分选民在市政府组成维持秩序委员会，组织民团，任命巴伊为市长。...</w:t>
      </w:r>
    </w:p>
    <w:p>
      <w:pPr>
        <w:ind w:left="0" w:right="0" w:firstLine="560"/>
        <w:spacing w:before="450" w:after="450" w:line="312" w:lineRule="auto"/>
      </w:pPr>
      <w:r>
        <w:rPr>
          <w:rFonts w:ascii="宋体" w:hAnsi="宋体" w:eastAsia="宋体" w:cs="宋体"/>
          <w:color w:val="000"/>
          <w:sz w:val="28"/>
          <w:szCs w:val="28"/>
        </w:rPr>
        <w:t xml:space="preserve">　　巴黎公社是世界历史上推翻资产阶级统治、实行无产阶级专政的第一次尝试，巴黎公社的作用众说纷纭。它发生在1792至1794 年法国大革命时期，1789年7月14日大革命前夕，巴黎部分选民在市政府组成维持秩序委员会，组织民团，任命巴伊为市长。　　</w:t>
      </w:r>
    </w:p>
    <w:p>
      <w:pPr>
        <w:ind w:left="0" w:right="0" w:firstLine="560"/>
        <w:spacing w:before="450" w:after="450" w:line="312" w:lineRule="auto"/>
      </w:pPr>
      <w:r>
        <w:rPr>
          <w:rFonts w:ascii="宋体" w:hAnsi="宋体" w:eastAsia="宋体" w:cs="宋体"/>
          <w:color w:val="000"/>
          <w:sz w:val="28"/>
          <w:szCs w:val="28"/>
        </w:rPr>
        <w:t xml:space="preserve">　　巴黎公社配图</w:t>
      </w:r>
    </w:p>
    <w:p>
      <w:pPr>
        <w:ind w:left="0" w:right="0" w:firstLine="560"/>
        <w:spacing w:before="450" w:after="450" w:line="312" w:lineRule="auto"/>
      </w:pPr>
      <w:r>
        <w:rPr>
          <w:rFonts w:ascii="宋体" w:hAnsi="宋体" w:eastAsia="宋体" w:cs="宋体"/>
          <w:color w:val="000"/>
          <w:sz w:val="28"/>
          <w:szCs w:val="28"/>
        </w:rPr>
        <w:t xml:space="preserve">　　大革命胜利后，组成32人的市府委员会，另设检察长1人，副检察长2人，以期待将巴黎公社的作用发挥至最大。民团改称国民自卫军，由拉法耶特任司令。1791年在马尔斯校场发生君主立宪派枪杀集会群众事件后，巴伊被免职。1792年8月10日巴黎人民起义前夕，28个区的代表夺取市府权力，当时称革命公社。公社委员会增至288人。常设机构是非常委员会，由15人组成。实际领导人是检察长马尼埃尔。公社在国民公会选举、处决在押犯、审判路易十六、抗击外国干涉军等方面起过重大作用。</w:t>
      </w:r>
    </w:p>
    <w:p>
      <w:pPr>
        <w:ind w:left="0" w:right="0" w:firstLine="560"/>
        <w:spacing w:before="450" w:after="450" w:line="312" w:lineRule="auto"/>
      </w:pPr>
      <w:r>
        <w:rPr>
          <w:rFonts w:ascii="宋体" w:hAnsi="宋体" w:eastAsia="宋体" w:cs="宋体"/>
          <w:color w:val="000"/>
          <w:sz w:val="28"/>
          <w:szCs w:val="28"/>
        </w:rPr>
        <w:t xml:space="preserve">　　在与吉伦特派斗争中全力支持雅各宾派，成为与立法议会并存的政权。12月肖梅特任检察长，埃贝尔任副检察长，帕什为市长。1793年5月尚邦当选市长，昂里奥为国民自卫军司令，公社在6月2日最后推翻吉伦特派的起义中起了重大作用。公社参加1793年9的群众示威，推动雅各宾派政府实行恐怖统治。</w:t>
      </w:r>
    </w:p>
    <w:p>
      <w:pPr>
        <w:ind w:left="0" w:right="0" w:firstLine="560"/>
        <w:spacing w:before="450" w:after="450" w:line="312" w:lineRule="auto"/>
      </w:pPr>
      <w:r>
        <w:rPr>
          <w:rFonts w:ascii="宋体" w:hAnsi="宋体" w:eastAsia="宋体" w:cs="宋体"/>
          <w:color w:val="000"/>
          <w:sz w:val="28"/>
          <w:szCs w:val="28"/>
        </w:rPr>
        <w:t xml:space="preserve">　　但公社发动非基督教化运动和要求扩大恐怖活动引起救国委员会的不满，1794年3月埃贝尔派因发动反对罗伯斯比尔政府起义而被镇压，公社成员被清洗，此后公社完全处于救国委员会控制之下，巴黎公社的作用被限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1871年3月18号，巴黎人民凭借自己的力量帮助无产阶级建立起了巴黎公社，但是好景不长，到5月28号，巴黎被政府军攻占下来，这段极短的由巴黎公社统治的时期不得不结束。这场运动史称“巴黎公社”。那么巴黎公社的性质是怎样的呢，无产阶级和资产阶级的关系又是如何呢。　　</w:t>
      </w:r>
    </w:p>
    <w:p>
      <w:pPr>
        <w:ind w:left="0" w:right="0" w:firstLine="560"/>
        <w:spacing w:before="450" w:after="450" w:line="312" w:lineRule="auto"/>
      </w:pPr>
      <w:r>
        <w:rPr>
          <w:rFonts w:ascii="宋体" w:hAnsi="宋体" w:eastAsia="宋体" w:cs="宋体"/>
          <w:color w:val="000"/>
          <w:sz w:val="28"/>
          <w:szCs w:val="28"/>
        </w:rPr>
        <w:t xml:space="preserve">　　巴黎公社配图</w:t>
      </w:r>
    </w:p>
    <w:p>
      <w:pPr>
        <w:ind w:left="0" w:right="0" w:firstLine="560"/>
        <w:spacing w:before="450" w:after="450" w:line="312" w:lineRule="auto"/>
      </w:pPr>
      <w:r>
        <w:rPr>
          <w:rFonts w:ascii="宋体" w:hAnsi="宋体" w:eastAsia="宋体" w:cs="宋体"/>
          <w:color w:val="000"/>
          <w:sz w:val="28"/>
          <w:szCs w:val="28"/>
        </w:rPr>
        <w:t xml:space="preserve">　　巴黎公社的性质直至现在仍有许多不同的观点。但是比较准确的说法是无产阶级推翻资产阶级，建立起无产阶级政权的一次伟大的尝试。因为巴黎公社在本质上是属于那些没有生产资料，只能被统治者和资产阶级所压榨的这样一群人的，这群人即是无产阶级。所以他们建立的政权也是无产阶级政权。实践是检验真理的标准，所以说它是对马克思主义学说的丰富和发展，意义深远。</w:t>
      </w:r>
    </w:p>
    <w:p>
      <w:pPr>
        <w:ind w:left="0" w:right="0" w:firstLine="560"/>
        <w:spacing w:before="450" w:after="450" w:line="312" w:lineRule="auto"/>
      </w:pPr>
      <w:r>
        <w:rPr>
          <w:rFonts w:ascii="宋体" w:hAnsi="宋体" w:eastAsia="宋体" w:cs="宋体"/>
          <w:color w:val="000"/>
          <w:sz w:val="28"/>
          <w:szCs w:val="28"/>
        </w:rPr>
        <w:t xml:space="preserve">　　除了从统治者的阶级判断，也可以从巴黎公社所发行的条令来判定它的性质。公社施行职业教育，强调要向下一代传输一些所必需的科学文化知识，要让那些工人学会脑力工作，帮助他们生活走向富裕。这从侧面反映出了巴黎公社的愿望和性质。他们是和资产阶级完全不同的政党，是敌人的关系。</w:t>
      </w:r>
    </w:p>
    <w:p>
      <w:pPr>
        <w:ind w:left="0" w:right="0" w:firstLine="560"/>
        <w:spacing w:before="450" w:after="450" w:line="312" w:lineRule="auto"/>
      </w:pPr>
      <w:r>
        <w:rPr>
          <w:rFonts w:ascii="宋体" w:hAnsi="宋体" w:eastAsia="宋体" w:cs="宋体"/>
          <w:color w:val="000"/>
          <w:sz w:val="28"/>
          <w:szCs w:val="28"/>
        </w:rPr>
        <w:t xml:space="preserve">　　巴黎公社的性质也可从国际上十分有名的歌曲来判定。《国际歌》中唱道：是谁创造了人类世界?是我们劳动群众。一切归劳动者所有，哪能容得寄生虫!这就很简单明了的说明了巴黎公社的性质是无产阶级政权而不是无政府主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黎公社简介起来是一个在一八七一年三月十八日到五月二十八日期间短暂地统治巴黎的政府。由于评价者意识形态的不同，对它的描述也存在很大分歧，有人认为它是无政府主义;也有人认为它是社会主义的早期实验;更有被认为标志当代世界政治左翼运动崛起光辉起始里程碑，影响广大深远。　　</w:t>
      </w:r>
    </w:p>
    <w:p>
      <w:pPr>
        <w:ind w:left="0" w:right="0" w:firstLine="560"/>
        <w:spacing w:before="450" w:after="450" w:line="312" w:lineRule="auto"/>
      </w:pPr>
      <w:r>
        <w:rPr>
          <w:rFonts w:ascii="宋体" w:hAnsi="宋体" w:eastAsia="宋体" w:cs="宋体"/>
          <w:color w:val="000"/>
          <w:sz w:val="28"/>
          <w:szCs w:val="28"/>
        </w:rPr>
        <w:t xml:space="preserve">　　巴黎公社配图</w:t>
      </w:r>
    </w:p>
    <w:p>
      <w:pPr>
        <w:ind w:left="0" w:right="0" w:firstLine="560"/>
        <w:spacing w:before="450" w:after="450" w:line="312" w:lineRule="auto"/>
      </w:pPr>
      <w:r>
        <w:rPr>
          <w:rFonts w:ascii="宋体" w:hAnsi="宋体" w:eastAsia="宋体" w:cs="宋体"/>
          <w:color w:val="000"/>
          <w:sz w:val="28"/>
          <w:szCs w:val="28"/>
        </w:rPr>
        <w:t xml:space="preserve">　　简单的巴黎公社简介也印证了马克思对它的评价，马克思认为它是对他的共产主义理论的一个有力证明，而俄罗斯无政府主义之父巴枯宁则对此持反对意见，因为它既没有依赖于一个先锋队，也没有掌控国家或者企图建立一个新的革命政府，所以它实际上还是无政府主义。</w:t>
      </w:r>
    </w:p>
    <w:p>
      <w:pPr>
        <w:ind w:left="0" w:right="0" w:firstLine="560"/>
        <w:spacing w:before="450" w:after="450" w:line="312" w:lineRule="auto"/>
      </w:pPr>
      <w:r>
        <w:rPr>
          <w:rFonts w:ascii="宋体" w:hAnsi="宋体" w:eastAsia="宋体" w:cs="宋体"/>
          <w:color w:val="000"/>
          <w:sz w:val="28"/>
          <w:szCs w:val="28"/>
        </w:rPr>
        <w:t xml:space="preserve">　　巴黎公社是世界上无产阶级武装暴力直接夺取城市政权的第一次尝试。它丰富和发展了马克思主义关于阶级斗争和社会主义的学说，在国际共产主义运动上写下了光辉、伟大而悲壮的一页。</w:t>
      </w:r>
    </w:p>
    <w:p>
      <w:pPr>
        <w:ind w:left="0" w:right="0" w:firstLine="560"/>
        <w:spacing w:before="450" w:after="450" w:line="312" w:lineRule="auto"/>
      </w:pPr>
      <w:r>
        <w:rPr>
          <w:rFonts w:ascii="宋体" w:hAnsi="宋体" w:eastAsia="宋体" w:cs="宋体"/>
          <w:color w:val="000"/>
          <w:sz w:val="28"/>
          <w:szCs w:val="28"/>
        </w:rPr>
        <w:t xml:space="preserve">　　诚然，由于当时的政治经济条件所限，世界范围内的资本主义正处于上升和大发展的时期，资产阶级正与封建势力做最后阶段的斗争，发生于资本主义大工业初期阶段的这次无产阶级起义无法进行其推翻资本主义统治、实现科学社会主义的愿望。但是，作为一次壮举，它带给我们以教育和反思。它深刻地表明，当无产阶级的斗争威胁到了资产阶级的利益和安全时，资产阶级会毫不犹豫地把无产阶级投入血泊之中以上便是详细的巴黎公社简介，也是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2026-09-20T20:39:14+08:00</dcterms:created>
  <dcterms:modified xsi:type="dcterms:W3CDTF">2026-09-20T20:39:14+08:00</dcterms:modified>
</cp:coreProperties>
</file>

<file path=docProps/custom.xml><?xml version="1.0" encoding="utf-8"?>
<Properties xmlns="http://schemas.openxmlformats.org/officeDocument/2006/custom-properties" xmlns:vt="http://schemas.openxmlformats.org/officeDocument/2006/docPropsVTypes"/>
</file>