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赵士程传说的真相探究</w:t>
      </w:r>
      <w:bookmarkEnd w:id="1"/>
    </w:p>
    <w:p>
      <w:pPr>
        <w:jc w:val="center"/>
        <w:spacing w:before="0" w:after="450"/>
      </w:pPr>
      <w:r>
        <w:rPr>
          <w:rFonts w:ascii="Arial" w:hAnsi="Arial" w:eastAsia="Arial" w:cs="Arial"/>
          <w:color w:val="999999"/>
          <w:sz w:val="20"/>
          <w:szCs w:val="20"/>
        </w:rPr>
        <w:t xml:space="preserve">来源：网络  作者：独影花开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中国历史长河中，赵士程的名字或许不如其他显赫人物那样响亮，但在民间传说中，他的故事却广为流传。赵士程，一位在多个版本中被塑造为忠诚与智慧化身的人物，其经历经常被用来教育后人。然而，历史的严谨性要求我们用批判的眼光去审视这些流传甚广的故...</w:t>
      </w:r>
    </w:p>
    <w:p>
      <w:pPr>
        <w:ind w:left="0" w:right="0" w:firstLine="560"/>
        <w:spacing w:before="450" w:after="450" w:line="312" w:lineRule="auto"/>
      </w:pPr>
      <w:r>
        <w:rPr>
          <w:rFonts w:ascii="宋体" w:hAnsi="宋体" w:eastAsia="宋体" w:cs="宋体"/>
          <w:color w:val="000"/>
          <w:sz w:val="28"/>
          <w:szCs w:val="28"/>
        </w:rPr>
        <w:t xml:space="preserve">　　在中国历史长河中，赵士程的名字或许不如其他显赫人物那样响亮，但在民间传说中，他的故事却广为流传。赵士程，一位在多个版本中被塑造为忠诚与智慧化身的人物，其经历经常被用来教育后人。然而，历史的严谨性要求我们用批判的眼光去审视这些流传甚广的故事。本文旨在通过真实历史资料的考证，探寻赵士程故事的真实性及其背后的意义。</w:t>
      </w:r>
    </w:p>
    <w:p>
      <w:pPr>
        <w:ind w:left="0" w:right="0" w:firstLine="560"/>
        <w:spacing w:before="450" w:after="450" w:line="312" w:lineRule="auto"/>
      </w:pPr>
      <w:r>
        <w:rPr>
          <w:rFonts w:ascii="宋体" w:hAnsi="宋体" w:eastAsia="宋体" w:cs="宋体"/>
          <w:color w:val="000"/>
          <w:sz w:val="28"/>
          <w:szCs w:val="28"/>
        </w:rPr>
        <w:t xml:space="preserve">　　首先，关于赵士程最为人所知的故事之一涉及他的孝行和聪明才智。在一些流传的故事中，他被描述为能够在年幼时便以机智解决难题，保护家乡免受侵害。然而，历史记载中关于赵士程的直接证据寥寥无几，使得这些故事的真实性受到质疑。事实上，很多关于他的奇闻轶事可能源于口耳相传的夸张或是后来文人的虚构，而非确凿的历史事实。</w:t>
      </w:r>
    </w:p>
    <w:p>
      <w:pPr>
        <w:ind w:left="0" w:right="0" w:firstLine="560"/>
        <w:spacing w:before="450" w:after="450" w:line="312" w:lineRule="auto"/>
      </w:pPr>
      <w:r>
        <w:rPr>
          <w:rFonts w:ascii="宋体" w:hAnsi="宋体" w:eastAsia="宋体" w:cs="宋体"/>
          <w:color w:val="000"/>
          <w:sz w:val="28"/>
          <w:szCs w:val="28"/>
        </w:rPr>
        <w:t xml:space="preserve">　　进一步地，赵士程的形象在不同的故事中有着截然不同的描绘，这种现象在历史人物的传说中并不罕见。有时候，他会被描绘成一个智慧超群的策士，有时又是一个忠勇无比的武将。这种多样化的描述可能反映了人们基于不同的价值观和期望对英雄人物的理想化塑造。</w:t>
      </w:r>
    </w:p>
    <w:p>
      <w:pPr>
        <w:ind w:left="0" w:right="0" w:firstLine="560"/>
        <w:spacing w:before="450" w:after="450" w:line="312" w:lineRule="auto"/>
      </w:pPr>
      <w:r>
        <w:rPr>
          <w:rFonts w:ascii="宋体" w:hAnsi="宋体" w:eastAsia="宋体" w:cs="宋体"/>
          <w:color w:val="000"/>
          <w:sz w:val="28"/>
          <w:szCs w:val="28"/>
        </w:rPr>
        <w:t xml:space="preserve">　　那么，为什么赵士程的故事能够深入人心，即便它们可能并非真实的历史事件呢？这背后反映的是人们对于英雄人物的渴望，以及通过故事传递道德观念和文化价值的需求。赵士程的形象和他的传说，无论真假，都激励了一代又一代的人追求忠诚、智慧和勇敢。</w:t>
      </w:r>
    </w:p>
    <w:p>
      <w:pPr>
        <w:ind w:left="0" w:right="0" w:firstLine="560"/>
        <w:spacing w:before="450" w:after="450" w:line="312" w:lineRule="auto"/>
      </w:pPr>
      <w:r>
        <w:rPr>
          <w:rFonts w:ascii="宋体" w:hAnsi="宋体" w:eastAsia="宋体" w:cs="宋体"/>
          <w:color w:val="000"/>
          <w:sz w:val="28"/>
          <w:szCs w:val="28"/>
        </w:rPr>
        <w:t xml:space="preserve">　　综上所述，赵士程的故事虽然在历史真实性上存在争议，但无疑在很大程度上影响了中国传统文化和民间故事的发展。通过对这些故事的批判性分析，我们不仅能够更好地理解历史，也能够反思文化传承的方式和意义。赵士程的传说，无论其真实性如何，已经成为中国文化宝库中不可或缺的一部分，继续启发着我们对理想人格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2026-09-20T13:01:08+08:00</dcterms:created>
  <dcterms:modified xsi:type="dcterms:W3CDTF">2026-09-20T13:01:08+08:00</dcterms:modified>
</cp:coreProperties>
</file>

<file path=docProps/custom.xml><?xml version="1.0" encoding="utf-8"?>
<Properties xmlns="http://schemas.openxmlformats.org/officeDocument/2006/custom-properties" xmlns:vt="http://schemas.openxmlformats.org/officeDocument/2006/docPropsVTypes"/>
</file>