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解析俄国农奴制改革成功原因是什么</w:t>
      </w:r>
      <w:bookmarkEnd w:id="1"/>
    </w:p>
    <w:p>
      <w:pPr>
        <w:jc w:val="center"/>
        <w:spacing w:before="0" w:after="450"/>
      </w:pPr>
      <w:r>
        <w:rPr>
          <w:rFonts w:ascii="Arial" w:hAnsi="Arial" w:eastAsia="Arial" w:cs="Arial"/>
          <w:color w:val="999999"/>
          <w:sz w:val="20"/>
          <w:szCs w:val="20"/>
        </w:rPr>
        <w:t xml:space="preserve">来源：网络  作者：玄霄绝艳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俄国农奴制改革背景是这样的。19世纪前中期，资本主义逐渐在俄国农奴制社会中发展起来。同时，俄国城市人口普遍增加，人民对粮食的需求量也迅速增加。但是俄国粮食的生产量远不及国内外市场的需求量。　　俄国农奴制改革　　为了提高产量，许多地主开始...</w:t>
      </w:r>
    </w:p>
    <w:p>
      <w:pPr>
        <w:ind w:left="0" w:right="0" w:firstLine="560"/>
        <w:spacing w:before="450" w:after="450" w:line="312" w:lineRule="auto"/>
      </w:pPr>
      <w:r>
        <w:rPr>
          <w:rFonts w:ascii="宋体" w:hAnsi="宋体" w:eastAsia="宋体" w:cs="宋体"/>
          <w:color w:val="000"/>
          <w:sz w:val="28"/>
          <w:szCs w:val="28"/>
        </w:rPr>
        <w:t xml:space="preserve">　　俄国农奴制改革背景是这样的。19世纪前中期，资本主义逐渐在俄国农奴制社会中发展起来。同时，俄国城市人口普遍增加，人民对粮食的需求量也迅速增加。但是俄国粮食的生产量远不及国内外市场的需求量。</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为了提高产量，许多地主开始采用机器替换手工操作，改进耕作制度并雇佣劳动者。在当时的俄国，大工厂逐渐将手工工场替代，自由雇佣劳动逐渐将农奴劳动替代。自给自足的自然经济已呈现瓦解之势。这是由于资本主义的发展而形成的必须打破农奴制束缚的局势。</w:t>
      </w:r>
    </w:p>
    <w:p>
      <w:pPr>
        <w:ind w:left="0" w:right="0" w:firstLine="560"/>
        <w:spacing w:before="450" w:after="450" w:line="312" w:lineRule="auto"/>
      </w:pPr>
      <w:r>
        <w:rPr>
          <w:rFonts w:ascii="宋体" w:hAnsi="宋体" w:eastAsia="宋体" w:cs="宋体"/>
          <w:color w:val="000"/>
          <w:sz w:val="28"/>
          <w:szCs w:val="28"/>
        </w:rPr>
        <w:t xml:space="preserve">　　1853～1856年克里米亚战争的失败，将农奴制度的腐朽彻底暴露在人们面前。这场战役使俄国陷入内忧外患的处境，一时间民怨沸腾，进一步加深了农奴制的危机，阶级矛盾愈演愈烈。</w:t>
      </w:r>
    </w:p>
    <w:p>
      <w:pPr>
        <w:ind w:left="0" w:right="0" w:firstLine="560"/>
        <w:spacing w:before="450" w:after="450" w:line="312" w:lineRule="auto"/>
      </w:pPr>
      <w:r>
        <w:rPr>
          <w:rFonts w:ascii="宋体" w:hAnsi="宋体" w:eastAsia="宋体" w:cs="宋体"/>
          <w:color w:val="000"/>
          <w:sz w:val="28"/>
          <w:szCs w:val="28"/>
        </w:rPr>
        <w:t xml:space="preserve">　　但是，究竟是以革命还是改革的形式，是当时斗争的矛盾所在。以农民利益为主的革命民主派坚持用革命方式来废除农奴制，而代表贵族地主利益的自由派则试图用改进旧制的办法废除农奴制。在当时的俄国，已渐渐有以革命方式废除农奴制的趋势，但是，农民运动最后并没有掀起革命的浪潮。</w:t>
      </w:r>
    </w:p>
    <w:p>
      <w:pPr>
        <w:ind w:left="0" w:right="0" w:firstLine="560"/>
        <w:spacing w:before="450" w:after="450" w:line="312" w:lineRule="auto"/>
      </w:pPr>
      <w:r>
        <w:rPr>
          <w:rFonts w:ascii="宋体" w:hAnsi="宋体" w:eastAsia="宋体" w:cs="宋体"/>
          <w:color w:val="000"/>
          <w:sz w:val="28"/>
          <w:szCs w:val="28"/>
        </w:rPr>
        <w:t xml:space="preserve">　　在1858～1860年期间，共爆发农民暴动和起义近290次。但是由于当时俄国并没有形成足以推翻农奴制度和专制制度的革命力量，因此最终是由沙皇政府自上而下进行废除农奴制的改革，并于1861年正式废除农奴制。这就是俄国农奴制改革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俄国农奴制改革结果总体来说是积极正面的，首先是对俄国来说，俄国开始迈入了资本主义国家行列，但是封建残余的影响，改革并不彻底，存在很多隐患。再者，可以看到，俄国农奴制改革并没有改变其政权性质，仍然是封建专制统治的阶级实质，土地所有者性质没有改变，最终也没有使得农民真正的得到土地，受益的还是土地所有者。</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其次，因为改革中对农民的人身依附关系的解除，成为自由自身的农民便成为自有劳动力，促进了俄国经济的迅速发展，加速了资本主义的发展，使得生产关系适应了生产力的发展，是俄国资产阶级的开端。</w:t>
      </w:r>
    </w:p>
    <w:p>
      <w:pPr>
        <w:ind w:left="0" w:right="0" w:firstLine="560"/>
        <w:spacing w:before="450" w:after="450" w:line="312" w:lineRule="auto"/>
      </w:pPr>
      <w:r>
        <w:rPr>
          <w:rFonts w:ascii="宋体" w:hAnsi="宋体" w:eastAsia="宋体" w:cs="宋体"/>
          <w:color w:val="000"/>
          <w:sz w:val="28"/>
          <w:szCs w:val="28"/>
        </w:rPr>
        <w:t xml:space="preserve">　　在农业上，之前俄国粮食产量不能满足国内需求，但是改革之后的农民生产积极性得到提高，生产产量也得到提高，农民的分化还促进了资本主义经济的发展，一部分农民脱离土地，被迫来到城市，成为工厂工人，从事工业生产。在工业方面，最大的表现就是钢铁和织布业的发展，工厂生产规模不断扩大，国内市场需求得到满足。</w:t>
      </w:r>
    </w:p>
    <w:p>
      <w:pPr>
        <w:ind w:left="0" w:right="0" w:firstLine="560"/>
        <w:spacing w:before="450" w:after="450" w:line="312" w:lineRule="auto"/>
      </w:pPr>
      <w:r>
        <w:rPr>
          <w:rFonts w:ascii="宋体" w:hAnsi="宋体" w:eastAsia="宋体" w:cs="宋体"/>
          <w:color w:val="000"/>
          <w:sz w:val="28"/>
          <w:szCs w:val="28"/>
        </w:rPr>
        <w:t xml:space="preserve">　　在十九世纪八十年代，俄国就已经基本完成了工业化，提高了国防实力和国际影响力。尽管如此，还是要看到，其改革是不彻底的，专制制度性质并没有改变，广大民众的权利和要求并没有得到满足，近代化的历程依然任重道远。这就是俄国农奴制改革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经常将俄国农奴制改革、日本明治维新。中国的洋务运动三个运动进行比较，因为这三个国家都是从封建专制制度向西方学习，但是最终的结局是不同的。俄国农奴制改革成功原因是我们值得思考和借鉴的。</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都知道，任何改革都是一个系统的工程，不可能只改动社会的某个层次，其他层面的改革都需要同步进行，相互配套。俄国农奴制改革算是比较成功的一次改革，因为最后改革给俄国沙皇统治带来了新的机遇，并且给社会经济发展带来了新的契机，社会矛盾暂时得到缓解，经济社会发展明显进步。</w:t>
      </w:r>
    </w:p>
    <w:p>
      <w:pPr>
        <w:ind w:left="0" w:right="0" w:firstLine="560"/>
        <w:spacing w:before="450" w:after="450" w:line="312" w:lineRule="auto"/>
      </w:pPr>
      <w:r>
        <w:rPr>
          <w:rFonts w:ascii="宋体" w:hAnsi="宋体" w:eastAsia="宋体" w:cs="宋体"/>
          <w:color w:val="000"/>
          <w:sz w:val="28"/>
          <w:szCs w:val="28"/>
        </w:rPr>
        <w:t xml:space="preserve">　　那么，不禁要问，俄国农奴制改革成功原因是什么，首先，必须认识到，任何改革都需要顺应历史发展潮流，逆潮流而行的改革最终会遭到历史的抛弃。同时还需要认识到，俄国农奴制改革，是由于农民的多次大规模的起义，要求改变现状，进行改革，是有一定的群众基础的。</w:t>
      </w:r>
    </w:p>
    <w:p>
      <w:pPr>
        <w:ind w:left="0" w:right="0" w:firstLine="560"/>
        <w:spacing w:before="450" w:after="450" w:line="312" w:lineRule="auto"/>
      </w:pPr>
      <w:r>
        <w:rPr>
          <w:rFonts w:ascii="宋体" w:hAnsi="宋体" w:eastAsia="宋体" w:cs="宋体"/>
          <w:color w:val="000"/>
          <w:sz w:val="28"/>
          <w:szCs w:val="28"/>
        </w:rPr>
        <w:t xml:space="preserve">　　并且能够得到基层民众的支持，因为改革的措施总体对他们是有利的，并且在沙皇的强力说服下，农奴主也表示愿意退步，让出一部分土地，给农民以自由之身，所以改革进行的比较顺利，成果的体现也是很明显的。改革如果得不到最高权力者的大力支持，是很难继续推行下去的，再者就是需要强大的群众基础，能够让基层民众分享到改革果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2026-09-24T04:56:08+08:00</dcterms:created>
  <dcterms:modified xsi:type="dcterms:W3CDTF">2026-09-24T04:56:08+08:00</dcterms:modified>
</cp:coreProperties>
</file>

<file path=docProps/custom.xml><?xml version="1.0" encoding="utf-8"?>
<Properties xmlns="http://schemas.openxmlformats.org/officeDocument/2006/custom-properties" xmlns:vt="http://schemas.openxmlformats.org/officeDocument/2006/docPropsVTypes"/>
</file>