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探究萧正德与长乐公主的血缘关系</w:t>
      </w:r>
      <w:bookmarkEnd w:id="1"/>
    </w:p>
    <w:p>
      <w:pPr>
        <w:jc w:val="center"/>
        <w:spacing w:before="0" w:after="450"/>
      </w:pPr>
      <w:r>
        <w:rPr>
          <w:rFonts w:ascii="Arial" w:hAnsi="Arial" w:eastAsia="Arial" w:cs="Arial"/>
          <w:color w:val="999999"/>
          <w:sz w:val="20"/>
          <w:szCs w:val="20"/>
        </w:rPr>
        <w:t xml:space="preserve">来源：网络  作者：落梅无痕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中国南北朝时期的历史舞台上，萧正德和长乐公主作为梁武帝萧衍的子女，在历史上留下了深刻的印记。然而，关于他们之间是否是亲兄妹的问题，史料中的说法并不一致，这引发了后人对于他们血缘关系的广泛探讨。通过分析现有的历史资料，我们可以试图解开这...</w:t>
      </w:r>
    </w:p>
    <w:p>
      <w:pPr>
        <w:ind w:left="0" w:right="0" w:firstLine="560"/>
        <w:spacing w:before="450" w:after="450" w:line="312" w:lineRule="auto"/>
      </w:pPr>
      <w:r>
        <w:rPr>
          <w:rFonts w:ascii="宋体" w:hAnsi="宋体" w:eastAsia="宋体" w:cs="宋体"/>
          <w:color w:val="000"/>
          <w:sz w:val="28"/>
          <w:szCs w:val="28"/>
        </w:rPr>
        <w:t xml:space="preserve">　　在中国南北朝时期的历史舞台上，萧正德和长乐公主作为梁武帝萧衍的子女，在历史上留下了深刻的印记。然而，关于他们之间是否是亲兄妹的问题，史料中的说法并不一致，这引发了后人对于他们血缘关系的广泛探讨。通过分析现有的历史资料，我们可以试图解开这一谜团。</w:t>
      </w:r>
    </w:p>
    <w:p>
      <w:pPr>
        <w:ind w:left="0" w:right="0" w:firstLine="560"/>
        <w:spacing w:before="450" w:after="450" w:line="312" w:lineRule="auto"/>
      </w:pPr>
      <w:r>
        <w:rPr>
          <w:rFonts w:ascii="宋体" w:hAnsi="宋体" w:eastAsia="宋体" w:cs="宋体"/>
          <w:color w:val="000"/>
          <w:sz w:val="28"/>
          <w:szCs w:val="28"/>
        </w:rPr>
        <w:t xml:space="preserve">　　首先，根据《梁书》的记载，萧正德是梁武帝萧衍的庶出之子，而长乐公主则是萧衍的嫡出女儿。从这一点来看，他们之间确实存在兄妹的关系。然而，古代的历史记录有时并不完全可靠，特别是在涉及皇族成员的出生和家谱时，可能会因为各种原因而被刻意修改或模糊处理。</w:t>
      </w:r>
    </w:p>
    <w:p>
      <w:pPr>
        <w:ind w:left="0" w:right="0" w:firstLine="560"/>
        <w:spacing w:before="450" w:after="450" w:line="312" w:lineRule="auto"/>
      </w:pPr>
      <w:r>
        <w:rPr>
          <w:rFonts w:ascii="宋体" w:hAnsi="宋体" w:eastAsia="宋体" w:cs="宋体"/>
          <w:color w:val="000"/>
          <w:sz w:val="28"/>
          <w:szCs w:val="28"/>
        </w:rPr>
        <w:t xml:space="preserve">　　另外，有一些史料提到，长乐公主实际上是萧正德的姐姐，也就是他们同父异母。这种说法如果属实，那么萧正德和长乐公主之间的血缘关系就是亲兄妹无疑。然而，由于缺乏更多直接的证据，这一说法无法得到完全的证实。</w:t>
      </w:r>
    </w:p>
    <w:p>
      <w:pPr>
        <w:ind w:left="0" w:right="0" w:firstLine="560"/>
        <w:spacing w:before="450" w:after="450" w:line="312" w:lineRule="auto"/>
      </w:pPr>
      <w:r>
        <w:rPr>
          <w:rFonts w:ascii="宋体" w:hAnsi="宋体" w:eastAsia="宋体" w:cs="宋体"/>
          <w:color w:val="000"/>
          <w:sz w:val="28"/>
          <w:szCs w:val="28"/>
        </w:rPr>
        <w:t xml:space="preserve">　　值得注意的是，古代宫廷中复杂的权力关系和家族结构，往往会导致历史真相被隐藏或曲解。例如，为了巩固皇权或避免政治纷争，有时会对皇室成员的实际关系进行某种程度的掩饰或调整。因此，仅凭现有的史料，我们很难断言萧正德和长乐公主之间的确切关系。</w:t>
      </w:r>
    </w:p>
    <w:p>
      <w:pPr>
        <w:ind w:left="0" w:right="0" w:firstLine="560"/>
        <w:spacing w:before="450" w:after="450" w:line="312" w:lineRule="auto"/>
      </w:pPr>
      <w:r>
        <w:rPr>
          <w:rFonts w:ascii="宋体" w:hAnsi="宋体" w:eastAsia="宋体" w:cs="宋体"/>
          <w:color w:val="000"/>
          <w:sz w:val="28"/>
          <w:szCs w:val="28"/>
        </w:rPr>
        <w:t xml:space="preserve">　　此外，萧正德和长乐公主在历史上的角色和影响力也反映了他们可能的兄妹关系。萧正德在梁武帝时期因谋反被废为庶人，而长乐公主则嫁给了张缵，其命运与萧正德紧密相连。这些事件背后可能隐藏着更为复杂的家族和政治因素，进一步加深了围绕他们关系的神秘色彩。</w:t>
      </w:r>
    </w:p>
    <w:p>
      <w:pPr>
        <w:ind w:left="0" w:right="0" w:firstLine="560"/>
        <w:spacing w:before="450" w:after="450" w:line="312" w:lineRule="auto"/>
      </w:pPr>
      <w:r>
        <w:rPr>
          <w:rFonts w:ascii="宋体" w:hAnsi="宋体" w:eastAsia="宋体" w:cs="宋体"/>
          <w:color w:val="000"/>
          <w:sz w:val="28"/>
          <w:szCs w:val="28"/>
        </w:rPr>
        <w:t xml:space="preserve">　　综上所述，虽然我们不能确定萧正德和长乐公主是否为亲生兄妹，但根据现有史料，他们之间至少有相当近的血缘关系。然而，由于历史的距离和记录的限制，我们可能永远无法完全揭开这一历史谜题。尽管如此，萧正德和长乐公主的故事仍然为我们提供了一窗口，通过它我们可以窥见南北朝时期复杂多变的宫廷生活和家族关系，以及它们对历史进程的影响。</w:t>
      </w:r>
    </w:p>
    <w:p>
      <w:pPr>
        <w:ind w:left="0" w:right="0" w:firstLine="560"/>
        <w:spacing w:before="450" w:after="450" w:line="312" w:lineRule="auto"/>
      </w:pPr>
      <w:r>
        <w:rPr>
          <w:rFonts w:ascii="宋体" w:hAnsi="宋体" w:eastAsia="宋体" w:cs="宋体"/>
          <w:color w:val="000"/>
          <w:sz w:val="28"/>
          <w:szCs w:val="28"/>
        </w:rPr>
        <w:t xml:space="preserve">　　尽管历史资料的不完整和矛盾使得萧正德和长乐公主的兄妹关系成为一个未解之谜，但他们的故事仍对我们了解那个时代有着重要的价值。通过探索他们的生平，我们可以更深入地理解南北朝时期的历史文化，以及它如何影响了中国历史的脉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2026-09-30T00:37:10+08:00</dcterms:created>
  <dcterms:modified xsi:type="dcterms:W3CDTF">2026-09-30T00:37:10+08:00</dcterms:modified>
</cp:coreProperties>
</file>

<file path=docProps/custom.xml><?xml version="1.0" encoding="utf-8"?>
<Properties xmlns="http://schemas.openxmlformats.org/officeDocument/2006/custom-properties" xmlns:vt="http://schemas.openxmlformats.org/officeDocument/2006/docPropsVTypes"/>
</file>