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铁叫子乐和的最后结局是什么?乐和性格特征</w:t>
      </w:r>
      <w:bookmarkEnd w:id="1"/>
    </w:p>
    <w:p>
      <w:pPr>
        <w:jc w:val="center"/>
        <w:spacing w:before="0" w:after="450"/>
      </w:pPr>
      <w:r>
        <w:rPr>
          <w:rFonts w:ascii="Arial" w:hAnsi="Arial" w:eastAsia="Arial" w:cs="Arial"/>
          <w:color w:val="999999"/>
          <w:sz w:val="20"/>
          <w:szCs w:val="20"/>
        </w:rPr>
        <w:t xml:space="preserve">来源：网络  作者：诗酒琴音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乐和是施耐庵写的小说《水浒传》中的人物，他为人聪明伶俐，擅长奏乐演唱。他本原是登州城里看守监狱的小牢子，祖籍在茅州。乐和从小就聪明伶俐，会各种乐曲，只要是自己想学的，他一学就会，天生又有一副好嗓音，所以人们称他为“铁叫子乐和”。　　　　...</w:t>
      </w:r>
    </w:p>
    <w:p>
      <w:pPr>
        <w:ind w:left="0" w:right="0" w:firstLine="560"/>
        <w:spacing w:before="450" w:after="450" w:line="312" w:lineRule="auto"/>
      </w:pPr>
      <w:r>
        <w:rPr>
          <w:rFonts w:ascii="宋体" w:hAnsi="宋体" w:eastAsia="宋体" w:cs="宋体"/>
          <w:color w:val="000"/>
          <w:sz w:val="28"/>
          <w:szCs w:val="28"/>
        </w:rPr>
        <w:t xml:space="preserve">　　乐和是施耐庵写的小说《水浒传》中的人物，他为人聪明伶俐，擅长奏乐演唱。他本原是登州城里看守监狱的小牢子，祖籍在茅州。乐和从小就聪明伶俐，会各种乐曲，只要是自己想学的，他一学就会，天生又有一副好嗓音，所以人们称他为“铁叫子乐和”。　　</w:t>
      </w:r>
    </w:p>
    <w:p>
      <w:pPr>
        <w:ind w:left="0" w:right="0" w:firstLine="560"/>
        <w:spacing w:before="450" w:after="450" w:line="312" w:lineRule="auto"/>
      </w:pPr>
      <w:r>
        <w:rPr>
          <w:rFonts w:ascii="宋体" w:hAnsi="宋体" w:eastAsia="宋体" w:cs="宋体"/>
          <w:color w:val="000"/>
          <w:sz w:val="28"/>
          <w:szCs w:val="28"/>
        </w:rPr>
        <w:t xml:space="preserve">　　铁叫子乐和</w:t>
      </w:r>
    </w:p>
    <w:p>
      <w:pPr>
        <w:ind w:left="0" w:right="0" w:firstLine="560"/>
        <w:spacing w:before="450" w:after="450" w:line="312" w:lineRule="auto"/>
      </w:pPr>
      <w:r>
        <w:rPr>
          <w:rFonts w:ascii="宋体" w:hAnsi="宋体" w:eastAsia="宋体" w:cs="宋体"/>
          <w:color w:val="000"/>
          <w:sz w:val="28"/>
          <w:szCs w:val="28"/>
        </w:rPr>
        <w:t xml:space="preserve">　　乐和因为他的姐姐嫁给了孙立为妻，于是也是凭借着这层关系作了登州城监狱的小牢子。当他的解珍、解宝等兄弟被毛太公陷害入狱后，他立即联系了孙立、孙新以及顾大嫂，将他们救出，之后便一同上了梁山。在受招安后，在讨方腊前被王都尉调走，留守在京都。</w:t>
      </w:r>
    </w:p>
    <w:p>
      <w:pPr>
        <w:ind w:left="0" w:right="0" w:firstLine="560"/>
        <w:spacing w:before="450" w:after="450" w:line="312" w:lineRule="auto"/>
      </w:pPr>
      <w:r>
        <w:rPr>
          <w:rFonts w:ascii="宋体" w:hAnsi="宋体" w:eastAsia="宋体" w:cs="宋体"/>
          <w:color w:val="000"/>
          <w:sz w:val="28"/>
          <w:szCs w:val="28"/>
        </w:rPr>
        <w:t xml:space="preserve">　　说起乐和这一人物，他在整部水浒传中其实是一个实力深藏不露的人物，小说曾在介绍乐和出场时这样介绍他说：他是个聪明伶俐的人，诸般乐器尽皆晓得，学着就会。做事见头知尾，说起枪棒武艺，如糖似蜜介爱。从这里就能够看的出来，作者施耐庵在写这一人物角色时，是带有几分宠爱的性质来塑造这个人物的。</w:t>
      </w:r>
    </w:p>
    <w:p>
      <w:pPr>
        <w:ind w:left="0" w:right="0" w:firstLine="560"/>
        <w:spacing w:before="450" w:after="450" w:line="312" w:lineRule="auto"/>
      </w:pPr>
      <w:r>
        <w:rPr>
          <w:rFonts w:ascii="宋体" w:hAnsi="宋体" w:eastAsia="宋体" w:cs="宋体"/>
          <w:color w:val="000"/>
          <w:sz w:val="28"/>
          <w:szCs w:val="28"/>
        </w:rPr>
        <w:t xml:space="preserve">　　也正如作者笔下的乐和，他是一个文武全行、且兴趣广泛、聪明绝顶的风流人物。他在刚刚出场时就成功的导演了一出大劫牢，逼反了孙立，进而卧底祝家庄，并为宋江下山第一仗的全面胜利奠定了坚实的基础。而在后来的表现当中，他的表现足够让我们感到吃惊。在后期阶段，他屡设奇谋，屡建奇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在梁山上的一百零八将大都是武林高手，他们都用精湛的武艺给读者留下了很深的印象。并且在那个靠武力解决问题的朝代，有一个人的出场为梁山带来了一丝不同，他就是乐和。身为文人的他究竟有哪些性格特点呢?就让我们一起来探讨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在《水浒传》中，尽管乐和的姐夫曾教他枪棒武艺，但我们自始至终都没有见乐和动过一刀一枪，在武将如云的梁山泊中，乐和应属于另类。在《水浒传》第四十九回《解珍解宝双越狱　孙立孙新大劫牢》中，就能够得出他的第一条性格特点就是他比较喜欢和英雄人物打交道。早就知道解珍解宝两位英雄的大名，见他们有生命危险便一心想救他们，趁没人时便和解家兄弟“攀”起了亲戚关系。</w:t>
      </w:r>
    </w:p>
    <w:p>
      <w:pPr>
        <w:ind w:left="0" w:right="0" w:firstLine="560"/>
        <w:spacing w:before="450" w:after="450" w:line="312" w:lineRule="auto"/>
      </w:pPr>
      <w:r>
        <w:rPr>
          <w:rFonts w:ascii="宋体" w:hAnsi="宋体" w:eastAsia="宋体" w:cs="宋体"/>
          <w:color w:val="000"/>
          <w:sz w:val="28"/>
          <w:szCs w:val="28"/>
        </w:rPr>
        <w:t xml:space="preserve">　　除此之外，他还具有一个谨慎小心的性格特点。乐和尽管武艺不是太高，但他非常聪明，知道选择正确的方法来解决问题，同时，他也是非常敬佩英雄人物，具有正义感，为救英雄不惜冒生命风险，为解家兄弟求情。从他解救解家兄弟的话语中，也足矣看得出来乐和的英雄气概。</w:t>
      </w:r>
    </w:p>
    <w:p>
      <w:pPr>
        <w:ind w:left="0" w:right="0" w:firstLine="560"/>
        <w:spacing w:before="450" w:after="450" w:line="312" w:lineRule="auto"/>
      </w:pPr>
      <w:r>
        <w:rPr>
          <w:rFonts w:ascii="宋体" w:hAnsi="宋体" w:eastAsia="宋体" w:cs="宋体"/>
          <w:color w:val="000"/>
          <w:sz w:val="28"/>
          <w:szCs w:val="28"/>
        </w:rPr>
        <w:t xml:space="preserve">　　当然，他还有一个重要的性格特点就是乐于助人，不惜一切的去帮助他人。而这一特点从他打开匣床为解家兄弟成功逃脱到乐和带着解珍解宝同孙立、顾大嫂里应外合，把解家兄弟成功救出。再到乐和同解珍、解宝、邹渊、邹润、孙新、顾大嫂八人一起上了梁山的过程中就能够深刻的体现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叫子乐和”，为人聪明伶俐，擅长奏乐演唱。这在众多的将士英雄面前，他却显得有些不同。他原本就是登州城里看守监狱的小牢子，后来由于种种原因，他与其他人一同上了梁山。相信很多人都想知道，乐和的结局到底是什么样的，下面就让我们一起走近乐和的人物事迹中一起来探讨。</w:t>
      </w:r>
    </w:p>
    <w:p>
      <w:pPr>
        <w:ind w:left="0" w:right="0" w:firstLine="560"/>
        <w:spacing w:before="450" w:after="450" w:line="312" w:lineRule="auto"/>
      </w:pPr>
      <w:r>
        <w:rPr>
          <w:rFonts w:ascii="宋体" w:hAnsi="宋体" w:eastAsia="宋体" w:cs="宋体"/>
          <w:color w:val="000"/>
          <w:sz w:val="28"/>
          <w:szCs w:val="28"/>
        </w:rPr>
        <w:t xml:space="preserve">乐和图像</w:t>
      </w:r>
    </w:p>
    <w:p>
      <w:pPr>
        <w:ind w:left="0" w:right="0" w:firstLine="560"/>
        <w:spacing w:before="450" w:after="450" w:line="312" w:lineRule="auto"/>
      </w:pPr>
      <w:r>
        <w:rPr>
          <w:rFonts w:ascii="宋体" w:hAnsi="宋体" w:eastAsia="宋体" w:cs="宋体"/>
          <w:color w:val="000"/>
          <w:sz w:val="28"/>
          <w:szCs w:val="28"/>
        </w:rPr>
        <w:t xml:space="preserve">　　在作者施耐庵的笔下，乐和是一个深藏不露的人物，他刚一出场，就上演了一出大劫牢。并且在这次的大劫牢中，成功的逼反了孙立，在祝家庄做一名潜在卧底。他的这一行为，为宋江之后的全面胜利奠定了坚实的基础。但是这样并没有使他得到重用，若论乐和的综合实力来说，他俨然又是一个燕青。但现实上，乐和远没有比燕青在梁山上活的精彩。直到祝家庄一役一结束，才被勉强提拔为戴宗的副手，做了军中走报机密步军头领的首位。</w:t>
      </w:r>
    </w:p>
    <w:p>
      <w:pPr>
        <w:ind w:left="0" w:right="0" w:firstLine="560"/>
        <w:spacing w:before="450" w:after="450" w:line="312" w:lineRule="auto"/>
      </w:pPr>
      <w:r>
        <w:rPr>
          <w:rFonts w:ascii="宋体" w:hAnsi="宋体" w:eastAsia="宋体" w:cs="宋体"/>
          <w:color w:val="000"/>
          <w:sz w:val="28"/>
          <w:szCs w:val="28"/>
        </w:rPr>
        <w:t xml:space="preserve">　　后来乐和在梁山上的失意也是始料未及的，这全部归结于吴用心高气傲，容不下比他强的人，所以才会压制了乐和。当然，乐和的结局并不是这样，就在征讨方腊前，乐和受到王都尉的赏识，留在府内听用，从而躲过了一场拼死的厮杀。到了《水浒后传》中，乐和终于没有了别人的干涉和压制，能力得以尽情发挥，轰轰烈烈的干出了一番事业。</w:t>
      </w:r>
    </w:p>
    <w:p>
      <w:pPr>
        <w:ind w:left="0" w:right="0" w:firstLine="560"/>
        <w:spacing w:before="450" w:after="450" w:line="312" w:lineRule="auto"/>
      </w:pPr>
      <w:r>
        <w:rPr>
          <w:rFonts w:ascii="宋体" w:hAnsi="宋体" w:eastAsia="宋体" w:cs="宋体"/>
          <w:color w:val="000"/>
          <w:sz w:val="28"/>
          <w:szCs w:val="28"/>
        </w:rPr>
        <w:t xml:space="preserve">　　所以用现在的话说，是金子总会发光的。而乐和的结局就成功的应验了这句话。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乐和，外号铁叫子，星号是地乐星，在梁山108位好汉中排名第77位，是梁山军中走报机密步军头领。上梁山前，乐和是登州城里看守监狱的小牢子，他聪明伶俐，各种乐曲，一学就会，又有一副好噪音，人称“铁叫子乐和”。　　</w:t>
      </w:r>
    </w:p>
    <w:p>
      <w:pPr>
        <w:ind w:left="0" w:right="0" w:firstLine="560"/>
        <w:spacing w:before="450" w:after="450" w:line="312" w:lineRule="auto"/>
      </w:pPr>
      <w:r>
        <w:rPr>
          <w:rFonts w:ascii="宋体" w:hAnsi="宋体" w:eastAsia="宋体" w:cs="宋体"/>
          <w:color w:val="000"/>
          <w:sz w:val="28"/>
          <w:szCs w:val="28"/>
        </w:rPr>
        <w:t xml:space="preserve">　　乐和雕像</w:t>
      </w:r>
    </w:p>
    <w:p>
      <w:pPr>
        <w:ind w:left="0" w:right="0" w:firstLine="560"/>
        <w:spacing w:before="450" w:after="450" w:line="312" w:lineRule="auto"/>
      </w:pPr>
      <w:r>
        <w:rPr>
          <w:rFonts w:ascii="宋体" w:hAnsi="宋体" w:eastAsia="宋体" w:cs="宋体"/>
          <w:color w:val="000"/>
          <w:sz w:val="28"/>
          <w:szCs w:val="28"/>
        </w:rPr>
        <w:t xml:space="preserve">　　关于他人对乐和的评价有很多好评，从水浒传的作者施耐庵为他所写的赞诗“玲珑心地衣冠整，俊俏肝肠语话清。能唱人称铁叫子，乐和聪慧自天生。”中就能够看的出来，乐和是个文武双全、兴趣广泛、聪明绝顶的风流人物。在梁山好汉一百多人中，他可以算是唯一没动过一刀一枪的人物，也有人评价他说：“武将如云的梁山泊中，乐和应属于另类，身为文人，他的出场也为梁山增添了一抹亮色。”</w:t>
      </w:r>
    </w:p>
    <w:p>
      <w:pPr>
        <w:ind w:left="0" w:right="0" w:firstLine="560"/>
        <w:spacing w:before="450" w:after="450" w:line="312" w:lineRule="auto"/>
      </w:pPr>
      <w:r>
        <w:rPr>
          <w:rFonts w:ascii="宋体" w:hAnsi="宋体" w:eastAsia="宋体" w:cs="宋体"/>
          <w:color w:val="000"/>
          <w:sz w:val="28"/>
          <w:szCs w:val="28"/>
        </w:rPr>
        <w:t xml:space="preserve">　　在三打祝家庄时，乐和利用自己唱功在战争中发挥了重要作用。后来又在三败高俅之后，为达成招安，被宋江派往京城请求招安。反过来想想，在梁山108为好汉中为何要让乐和前去，其中最重要的原因就在于乐和聪明伶俐，作事见头知尾，又有些枪棒武艺，是梁山将少有的文武双全者，二来就是，乐和具有大无畏的牺牲精神。此外他还是个聪明人，即使知道此行凶多吉少，但仍旧义无反顾，即便成为高俅的人质也毫不退缩。从这里就能够看出乐和颇具好汉气质，所以人们对于他的评价基本上都是好评颇多，没有差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2026-10-07T08:49:23+08:00</dcterms:created>
  <dcterms:modified xsi:type="dcterms:W3CDTF">2026-10-07T08:49:23+08:00</dcterms:modified>
</cp:coreProperties>
</file>

<file path=docProps/custom.xml><?xml version="1.0" encoding="utf-8"?>
<Properties xmlns="http://schemas.openxmlformats.org/officeDocument/2006/custom-properties" xmlns:vt="http://schemas.openxmlformats.org/officeDocument/2006/docPropsVTypes"/>
</file>