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英阿马岛战争始末 深度分析阿根廷战败原因</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w:t>
      </w:r>
    </w:p>
    <w:p>
      <w:pPr>
        <w:ind w:left="0" w:right="0" w:firstLine="560"/>
        <w:spacing w:before="450" w:after="450" w:line="312" w:lineRule="auto"/>
      </w:pPr>
      <w:r>
        <w:rPr>
          <w:rFonts w:ascii="宋体" w:hAnsi="宋体" w:eastAsia="宋体" w:cs="宋体"/>
          <w:color w:val="000"/>
          <w:sz w:val="28"/>
          <w:szCs w:val="28"/>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们一起去看看这场战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英阿马岛战争介绍：</w:t>
      </w:r>
    </w:p>
    <w:p>
      <w:pPr>
        <w:ind w:left="0" w:right="0" w:firstLine="560"/>
        <w:spacing w:before="450" w:after="450" w:line="312" w:lineRule="auto"/>
      </w:pPr>
      <w:r>
        <w:rPr>
          <w:rFonts w:ascii="宋体" w:hAnsi="宋体" w:eastAsia="宋体" w:cs="宋体"/>
          <w:color w:val="000"/>
          <w:sz w:val="28"/>
          <w:szCs w:val="28"/>
        </w:rPr>
        <w:t xml:space="preserve">英阿马岛战争，也就是马尔维纳斯群岛战争，简称马岛战争，也有部分媒体简称为福岛战争，是1982年4月到6月间，英国和阿根廷为争夺马岛的主权而爆发的一场战争。战争对双方的政治影响都是巨大的，阿根廷的战败导致了更大规模的反政府运动，最后导致军政府倒台。对于英国来说，强烈的爱国主义情绪横扫全国，加强了以首相撒切尔夫人为首的政府的权威，同时帮助英国保守党赢得了1983年的普选。这场战争在英国-阿根廷关系史上占有重要的一页，并成为不少书籍、电影和歌曲的题材。</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英阿马岛战争的过程：</w:t>
      </w:r>
    </w:p>
    <w:p>
      <w:pPr>
        <w:ind w:left="0" w:right="0" w:firstLine="560"/>
        <w:spacing w:before="450" w:after="450" w:line="312" w:lineRule="auto"/>
      </w:pPr>
      <w:r>
        <w:rPr>
          <w:rFonts w:ascii="宋体" w:hAnsi="宋体" w:eastAsia="宋体" w:cs="宋体"/>
          <w:color w:val="000"/>
          <w:sz w:val="28"/>
          <w:szCs w:val="28"/>
        </w:rPr>
        <w:t xml:space="preserve">4月25日，在马岛海域巡逻的英军“山猫”直升机发现了以水面状态航行的阿军“圣菲”号潜艇，马上进行攻击，发射AS—12空舰导弹，并投下深水炸弹，“圣菲”号遭到重创，只好抢滩搁浅，65名艇员弃艇逃生，被英军俘虏，“圣菲”号后在拖带中沉没。5月2日下午，英国的“征服者”号核潜艇在马岛200海里禁区外36海里处，向阿海军旗舰“贝尔格拉诺将军”号巡洋舰发射了3枚鱼雷，两枚命中，巡洋舰在45分钟后沉没，阿军官兵阵亡和失踪321人。这是核动力潜艇问世以来的首次成功战例。次日，英国又在马岛北侧用“海鸥”式导弹击沉了阿军的“索布拉尔”号巡逻艇。此后，阿根廷海军主力撤离马岛海域，在整个战争期间都龟缩于本土，再未出战。</w:t>
      </w:r>
    </w:p>
    <w:p>
      <w:pPr>
        <w:ind w:left="0" w:right="0" w:firstLine="560"/>
        <w:spacing w:before="450" w:after="450" w:line="312" w:lineRule="auto"/>
      </w:pPr>
      <w:r>
        <w:rPr>
          <w:rFonts w:ascii="宋体" w:hAnsi="宋体" w:eastAsia="宋体" w:cs="宋体"/>
          <w:color w:val="000"/>
          <w:sz w:val="28"/>
          <w:szCs w:val="28"/>
        </w:rPr>
        <w:t xml:space="preserve">5月4日上午11时左右，阿军海王星侦察机发现英军谢菲尔德号驱逐舰游弋在马岛附近海域，便召唤2架超级军旗攻击机前往攻击，“超级军旗”携带两枚“飞鱼”导弹，采取距海面50米高度超低空飞行以躲避英军的雷达，在距英舰46公里处，突然升到150米仅用30秒打开雷达锁定英舰发射2 枚AM-39“飞鱼”导弹，然后急转弯同时下降到30米返航。英军雷达发现一个脉冲小亮点闪了一下,但没有引起注意,当发现导弹来袭，舰长只来得及大叫一声：“隐蔽！”就被一枚导弹击中，随即燃起大火，尽管舰上的损管人员竭力扑救达五小时，仍无法控制火势，舰长只得下令弃舰。六天后，“谢菲尔德”号在拖回英国途中沉没。“谢菲尔德”驱逐舰艘排水量3200吨，造价达2亿美元，称为英国皇家海军“最现代化的大型军舰”，服役刚刚7年，具有非常先进的雷达系统，却被一枚30万美元的“飞鱼”导弹击沉，这对英军的打击极大，此后英军吸取教训，采取各种措施防范阿军的导弹攻击。</w:t>
      </w:r>
    </w:p>
    <w:p>
      <w:pPr>
        <w:ind w:left="0" w:right="0" w:firstLine="560"/>
        <w:spacing w:before="450" w:after="450" w:line="312" w:lineRule="auto"/>
      </w:pPr>
      <w:r>
        <w:rPr>
          <w:rFonts w:ascii="宋体" w:hAnsi="宋体" w:eastAsia="宋体" w:cs="宋体"/>
          <w:color w:val="000"/>
          <w:sz w:val="28"/>
          <w:szCs w:val="28"/>
        </w:rPr>
        <w:t xml:space="preserve">5月21日凌晨，英军2 艘两栖攻击舰，4艘登陆舰，在圣卡洛斯实施多点立体登陆，争分夺秒抢运人员、物资，在四小时里上岸2500人，32000吨物资，并构筑工事，组织防御，准备迎击阿军的反扑。天刚亮，阿军便出动16架“普卡拉”攻击机，14架“幻影”战斗机，猛烈空袭英军舰队和登陆滩头，击沉“热心”号护卫舰，击伤驱逐舰1 艘，护卫舰2艘，辅助舰1 艘。阿军也付出被击落14架飞机的代价。英军顶住了阿军的反击，控制了20平方公里的滩头阵地。</w:t>
      </w:r>
    </w:p>
    <w:p>
      <w:pPr>
        <w:ind w:left="0" w:right="0" w:firstLine="560"/>
        <w:spacing w:before="450" w:after="450" w:line="312" w:lineRule="auto"/>
      </w:pPr>
      <w:r>
        <w:rPr>
          <w:rFonts w:ascii="宋体" w:hAnsi="宋体" w:eastAsia="宋体" w:cs="宋体"/>
          <w:color w:val="000"/>
          <w:sz w:val="28"/>
          <w:szCs w:val="28"/>
        </w:rPr>
        <w:t xml:space="preserve">这天，两架“超级军旗”战机向游弋在马岛东北海面100多海里的英国航空母舰飞去，接近预定目标区域后，飞行员发现飞机雷达的荧屏上出现一个大的脉冲亮点，他判定这就是英军航母，于是毫不犹豫地按下导弹发射按钮。两枚“飞鱼”导弹同时向敌舰飞去，其中一枚准确地击中目标，在一阵巨大的爆炸之后，英舰慢慢地沉入海底。事后阿军才知道，他们炸沉的这艘英舰并不是英国航母，而是“大西洋运送者”号运输舰，其体积同航空母舰大小相仿。尽管如此，英军也遭受了重创，仅有的4架“支奴干”大载重量直升机中的3架、1个中队的“威赛克斯”支援直升机、大量的补给物资和设备也随之沉没，而万幸的是另外1架“支努干”和16架“鹞”式战斗机在此前就飞到了岸上机场。</w:t>
      </w:r>
    </w:p>
    <w:p>
      <w:pPr>
        <w:ind w:left="0" w:right="0" w:firstLine="560"/>
        <w:spacing w:before="450" w:after="450" w:line="312" w:lineRule="auto"/>
      </w:pPr>
      <w:r>
        <w:rPr>
          <w:rFonts w:ascii="宋体" w:hAnsi="宋体" w:eastAsia="宋体" w:cs="宋体"/>
          <w:color w:val="000"/>
          <w:sz w:val="28"/>
          <w:szCs w:val="28"/>
        </w:rPr>
        <w:t xml:space="preserve">几天来，阿空军英勇战斗，给予英军沉重打击，但一来飞机性能不及英军，二来又得不到海陆军的有力支援，三来由于阿根廷一百多年来没有战争，战备较差，投下的炸弹有40%没有爆炸，所以无法阻止英军的登陆，而自身损失也高达31架飞机。三天里，英军上岸部队已达5000人，滩头阵地扩大到150平方公里，建立起了补给基地，通信枢纽，并在可供“鹞”式和直升机起降的钢板简易机场加铺了铝合金跑道。</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英阿马岛战争的结局：</w:t>
      </w:r>
    </w:p>
    <w:p>
      <w:pPr>
        <w:ind w:left="0" w:right="0" w:firstLine="560"/>
        <w:spacing w:before="450" w:after="450" w:line="312" w:lineRule="auto"/>
      </w:pPr>
      <w:r>
        <w:rPr>
          <w:rFonts w:ascii="宋体" w:hAnsi="宋体" w:eastAsia="宋体" w:cs="宋体"/>
          <w:color w:val="000"/>
          <w:sz w:val="28"/>
          <w:szCs w:val="28"/>
        </w:rPr>
        <w:t xml:space="preserve">当英军攻破最后一串阿根廷的天然防卫线后，各镇内的阿根廷守军开始犹豫和沮丧；一位阿根廷士兵，形容一位排长分咐下属如果当地居民反抗时可格杀勿论，但下属无如此做事。六月十四日，阿根廷驻军司令梅南德兹少将向英国皇家海军陆战队的摩尔少将投降。九千八百名阿根廷军人成为战俘；另外，单有四千一百六十七名阿根廷军人被堪培拉号远洋班轮遣返回阿根廷。战事双方出席献降书签署仪式的主要代表包括：阿根廷的海军上校、梅南德兹少将、瑞福空军中校及一位阿根廷政府法律顾问；英国的摩尔少将、两位陆军上校、一位海军陆战队上校、一位陆军中校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英阿马岛战争阿根廷失败的原因：</w:t>
      </w:r>
    </w:p>
    <w:p>
      <w:pPr>
        <w:ind w:left="0" w:right="0" w:firstLine="560"/>
        <w:spacing w:before="450" w:after="450" w:line="312" w:lineRule="auto"/>
      </w:pPr>
      <w:r>
        <w:rPr>
          <w:rFonts w:ascii="宋体" w:hAnsi="宋体" w:eastAsia="宋体" w:cs="宋体"/>
          <w:color w:val="000"/>
          <w:sz w:val="28"/>
          <w:szCs w:val="28"/>
        </w:rPr>
        <w:t xml:space="preserve">战略决策是对作战对象、战略方针、战略方向、战略任务、战略部署等关系战争全局的重大问题做出的决定、策略和办法，是指导战争的一项根本性任务。然而在这个根本性问题上，阿方领导人却出现一系列失误。这一系列的失误，首先表现在战前对战略形势判断一厢情愿，对英国及国际社会的反应估计严重不足。马岛主权争夺由来已久，双方之前的谈判虽然进展不大，但也取得了一些成果，阿方之所以急于以武力解决马岛问题，不仅是马岛在1970年代发现石油，经济价值凸增，更重要的想通过解决马岛问题，转嫁国内危机，缓和国内矛盾，这一战略企图本身就带有很大的盲动性和风险性。</w:t>
      </w:r>
    </w:p>
    <w:p>
      <w:pPr>
        <w:ind w:left="0" w:right="0" w:firstLine="560"/>
        <w:spacing w:before="450" w:after="450" w:line="312" w:lineRule="auto"/>
      </w:pPr>
      <w:r>
        <w:rPr>
          <w:rFonts w:ascii="宋体" w:hAnsi="宋体" w:eastAsia="宋体" w:cs="宋体"/>
          <w:color w:val="000"/>
          <w:sz w:val="28"/>
          <w:szCs w:val="28"/>
        </w:rPr>
        <w:t xml:space="preserve">阿方估计，英国远隔重洋，鞭长莫及，不会为争夺马岛而进行战争;美国不可能支持英方，最多只能保持中立;北约国家自顾不暇，不会多管闲事。正是基于这种不太现实的战略判断，阿方盲目乐观、过于自信、心存侥幸，缺乏足够的应战准备，贸然决定出兵马岛，结果自然是事与愿违。战端一发，不仅英国很快作出反应，美国也积极为英国提供军事援助，北约组织还对阿实施军事禁运和经济制裁。由于阿根廷没有建立起自己的国防工业体系，武器装备主要依赖进口，西方的武器禁运致使阿武器装备得不到及时的补充和修理，后续打击能力大大减弱。这也从一个侧面说明，一个国家的军事装备完全靠别国来供给，把维护国家安全的希望寄托在别人的身上，是绝对靠不住的。</w:t>
      </w:r>
    </w:p>
    <w:p>
      <w:pPr>
        <w:ind w:left="0" w:right="0" w:firstLine="560"/>
        <w:spacing w:before="450" w:after="450" w:line="312" w:lineRule="auto"/>
      </w:pPr>
      <w:r>
        <w:rPr>
          <w:rFonts w:ascii="宋体" w:hAnsi="宋体" w:eastAsia="宋体" w:cs="宋体"/>
          <w:color w:val="000"/>
          <w:sz w:val="28"/>
          <w:szCs w:val="28"/>
        </w:rPr>
        <w:t xml:space="preserve">其次，阿方过高地估计了并不强大的军事实力，战争准备严重不足。阿陆军实力虽然较强，但已有100多年没打过仗，参战的守岛部队半数又是训练不到三四个月的新兵，没有进行高寒岛屿作战的适应性训练，体质弱，难以适应战场环境;军官指挥能力低下，有的军官连最起码的军事常识都没有，不知道如何组织抗登陆作战，甚至用明码发报。这与以职业军人为主体、作战经验十分丰富的英军形成强烈反差，在低估了敌人、高估了自己的情况下，阿军的战争准备，无论是精神上还是物质上都严重不足，尤其是守岛官兵的物资储备严重不足，加上作战消耗和英军封锁，阿军的后勤补给成了难以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2026-03-10T05:08:46+08:00</dcterms:created>
  <dcterms:modified xsi:type="dcterms:W3CDTF">2026-03-10T05:08:46+08:00</dcterms:modified>
</cp:coreProperties>
</file>

<file path=docProps/custom.xml><?xml version="1.0" encoding="utf-8"?>
<Properties xmlns="http://schemas.openxmlformats.org/officeDocument/2006/custom-properties" xmlns:vt="http://schemas.openxmlformats.org/officeDocument/2006/docPropsVTypes"/>
</file>