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约翰·丘吉尔：第一代马尔博罗公爵，路易十四的克星</w:t>
      </w:r>
      <w:bookmarkEnd w:id="1"/>
    </w:p>
    <w:p>
      <w:pPr>
        <w:jc w:val="center"/>
        <w:spacing w:before="0" w:after="450"/>
      </w:pPr>
      <w:r>
        <w:rPr>
          <w:rFonts w:ascii="Arial" w:hAnsi="Arial" w:eastAsia="Arial" w:cs="Arial"/>
          <w:color w:val="999999"/>
          <w:sz w:val="20"/>
          <w:szCs w:val="20"/>
        </w:rPr>
        <w:t xml:space="preserve">来源：网络  作者：梦里花开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欧洲历史的宏伟画卷中，伟大的军事家和政治家以其非凡的成就镌刻下不朽的篇章。英国历史上的杰出人物之一——约翰·丘吉尔，第一代马尔博罗公爵，以他的智勇双全和卓越指挥艺术成为了法国太阳王路易十四的克星。本文将探讨这位历史巨人如何影响了欧洲的命...</w:t>
      </w:r>
    </w:p>
    <w:p>
      <w:pPr>
        <w:ind w:left="0" w:right="0" w:firstLine="560"/>
        <w:spacing w:before="450" w:after="450" w:line="312" w:lineRule="auto"/>
      </w:pPr>
      <w:r>
        <w:rPr>
          <w:rFonts w:ascii="宋体" w:hAnsi="宋体" w:eastAsia="宋体" w:cs="宋体"/>
          <w:color w:val="000"/>
          <w:sz w:val="28"/>
          <w:szCs w:val="28"/>
        </w:rPr>
        <w:t xml:space="preserve">　　欧洲历史的宏伟画卷中，伟大的军事家和政治家以其非凡的成就镌刻下不朽的篇章。英国历史上的杰出人物之一——约翰·丘吉尔，第一代马尔博罗公爵，以他的智勇双全和卓越指挥艺术成为了法国太阳王路易十四的克星。本文将探讨这位历史巨人如何影响了欧洲的命运，并成为法国霸权扩张道路上不可逾越的障碍。</w:t>
      </w:r>
    </w:p>
    <w:p>
      <w:pPr>
        <w:ind w:left="0" w:right="0" w:firstLine="560"/>
        <w:spacing w:before="450" w:after="450" w:line="312" w:lineRule="auto"/>
      </w:pPr>
      <w:r>
        <w:rPr>
          <w:rFonts w:ascii="宋体" w:hAnsi="宋体" w:eastAsia="宋体" w:cs="宋体"/>
          <w:color w:val="000"/>
          <w:sz w:val="28"/>
          <w:szCs w:val="28"/>
        </w:rPr>
        <w:t xml:space="preserve">　　约翰·丘吉尔出身于一个具有军事传统的家庭，其家族成员在英国的军事和政治生活中扮演了重要角色。他个人的英勇和军事才能在早年的战斗中就已经显露无疑，而真正使他声名鹊起的是他在对抗法国扩张主义政策时所表现出的领导能力。</w:t>
      </w:r>
    </w:p>
    <w:p>
      <w:pPr>
        <w:ind w:left="0" w:right="0" w:firstLine="560"/>
        <w:spacing w:before="450" w:after="450" w:line="312" w:lineRule="auto"/>
      </w:pPr>
      <w:r>
        <w:rPr>
          <w:rFonts w:ascii="宋体" w:hAnsi="宋体" w:eastAsia="宋体" w:cs="宋体"/>
          <w:color w:val="000"/>
          <w:sz w:val="28"/>
          <w:szCs w:val="28"/>
        </w:rPr>
        <w:t xml:space="preserve">　　在17世纪末至18世纪初的关键历史时刻，路易十四试图通过一系列战争来加强法国的欧洲霸主地位。正是在这些冲突中，约翰·丘吉尔凭借其出色的战略眼光和军事才能，多次成功挫败了法军的企图。无论是在战场上的直接对决，还是通过外交手段缔结同盟，他都展现出了过人的智慧和决断力。</w:t>
      </w:r>
    </w:p>
    <w:p>
      <w:pPr>
        <w:ind w:left="0" w:right="0" w:firstLine="560"/>
        <w:spacing w:before="450" w:after="450" w:line="312" w:lineRule="auto"/>
      </w:pPr>
      <w:r>
        <w:rPr>
          <w:rFonts w:ascii="宋体" w:hAnsi="宋体" w:eastAsia="宋体" w:cs="宋体"/>
          <w:color w:val="000"/>
          <w:sz w:val="28"/>
          <w:szCs w:val="28"/>
        </w:rPr>
        <w:t xml:space="preserve">　　特别是在九年战争中，作为英国和联盟国的主要将领之一，约翰·丘吉尔在多场关键战役中取得胜利，其中包括著名的布莱尼姆战役。这场战役不仅确保了英国的欧洲盟友的安全，还有效地遏制了法国的野心，为欧洲的政治格局带来了深远的影响。</w:t>
      </w:r>
    </w:p>
    <w:p>
      <w:pPr>
        <w:ind w:left="0" w:right="0" w:firstLine="560"/>
        <w:spacing w:before="450" w:after="450" w:line="312" w:lineRule="auto"/>
      </w:pPr>
      <w:r>
        <w:rPr>
          <w:rFonts w:ascii="宋体" w:hAnsi="宋体" w:eastAsia="宋体" w:cs="宋体"/>
          <w:color w:val="000"/>
          <w:sz w:val="28"/>
          <w:szCs w:val="28"/>
        </w:rPr>
        <w:t xml:space="preserve">　　除了军事上的胜利，约翰·丘吉尔在政治上也显示出了他的远见卓识。他意识到维护欧洲各国间的平衡对于防止任何一个国家的独霸至关重要。因此，他积极推动建立一个反对法国霸权的强大国际联盟，这一策略最终导致了法国在西班牙王位继承战争中的失败。</w:t>
      </w:r>
    </w:p>
    <w:p>
      <w:pPr>
        <w:ind w:left="0" w:right="0" w:firstLine="560"/>
        <w:spacing w:before="450" w:after="450" w:line="312" w:lineRule="auto"/>
      </w:pPr>
      <w:r>
        <w:rPr>
          <w:rFonts w:ascii="宋体" w:hAnsi="宋体" w:eastAsia="宋体" w:cs="宋体"/>
          <w:color w:val="000"/>
          <w:sz w:val="28"/>
          <w:szCs w:val="28"/>
        </w:rPr>
        <w:t xml:space="preserve">　　约翰·丘吉尔对英国和整个欧洲的贡献不仅限于他在军事上的成功。他在政治上的活动同样对英国内部产生了持久的影响。作为一名政治家，他推动了政治改革，并在安妮女王统治期间担任重要的官职，包括担任皇家军队的总司令和英格兰和爱尔兰的将军。</w:t>
      </w:r>
    </w:p>
    <w:p>
      <w:pPr>
        <w:ind w:left="0" w:right="0" w:firstLine="560"/>
        <w:spacing w:before="450" w:after="450" w:line="312" w:lineRule="auto"/>
      </w:pPr>
      <w:r>
        <w:rPr>
          <w:rFonts w:ascii="宋体" w:hAnsi="宋体" w:eastAsia="宋体" w:cs="宋体"/>
          <w:color w:val="000"/>
          <w:sz w:val="28"/>
          <w:szCs w:val="28"/>
        </w:rPr>
        <w:t xml:space="preserve">　　总之，约翰·丘吉尔，第一代马尔博罗公爵不仅是一位杰出的军事指挥官，也是一位有远见的政治家。他在抗击路易十四法国的过程中发挥了举足轻重的作用，并因此赢得了“路易十四的克星”这一美誉。他的一生是对个人英勇、战略智慧和政治洞察力完美结合的生动诠释，他的故事激励着后世不断追求和平与均衡的欧洲秩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2026-10-20T10:26:59+08:00</dcterms:created>
  <dcterms:modified xsi:type="dcterms:W3CDTF">2026-10-20T10:26:59+08:00</dcterms:modified>
</cp:coreProperties>
</file>

<file path=docProps/custom.xml><?xml version="1.0" encoding="utf-8"?>
<Properties xmlns="http://schemas.openxmlformats.org/officeDocument/2006/custom-properties" xmlns:vt="http://schemas.openxmlformats.org/officeDocument/2006/docPropsVTypes"/>
</file>