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韩当一生辅佐东吴，儿子却当了叛徒</w:t>
      </w:r>
      <w:bookmarkEnd w:id="1"/>
    </w:p>
    <w:p>
      <w:pPr>
        <w:jc w:val="center"/>
        <w:spacing w:before="0" w:after="450"/>
      </w:pPr>
      <w:r>
        <w:rPr>
          <w:rFonts w:ascii="Arial" w:hAnsi="Arial" w:eastAsia="Arial" w:cs="Arial"/>
          <w:color w:val="999999"/>
          <w:sz w:val="20"/>
          <w:szCs w:val="20"/>
        </w:rPr>
        <w:t xml:space="preserve">来源：网络  作者：悠然小筑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在三国时期似乎东吴一直都是以配角的姿态存在着，整个演绎过程也未见有太过于突出的表现。其实东吴政权之中也有许多优秀的良将，其中韩当是文武双全的奇才。他在青年时期就跟随孙权的父亲孙坚到处争战，后来孙坚去世之后。他又跟随了孙策，然后孙策去世又...</w:t>
      </w:r>
    </w:p>
    <w:p>
      <w:pPr>
        <w:ind w:left="0" w:right="0" w:firstLine="560"/>
        <w:spacing w:before="450" w:after="450" w:line="312" w:lineRule="auto"/>
      </w:pPr>
      <w:r>
        <w:rPr>
          <w:rFonts w:ascii="宋体" w:hAnsi="宋体" w:eastAsia="宋体" w:cs="宋体"/>
          <w:color w:val="000"/>
          <w:sz w:val="28"/>
          <w:szCs w:val="28"/>
        </w:rPr>
        <w:t xml:space="preserve">　　在三国时期似乎东吴一直都是以配角的姿态存在着，整个演绎过程也未见有太过于突出的表现。其实东吴政权之中也有许多优秀的良将，其中韩当是文武双全的奇才。他在青年时期就跟随孙权的父亲孙坚到处争战，后来孙坚去世之后。他又跟随了孙策，然后孙策去世又开始跟随孙策的儿子就是孙权。他能征善战在许多战争之中都起了重要的作用。</w:t>
      </w:r>
    </w:p>
    <w:p>
      <w:pPr>
        <w:ind w:left="0" w:right="0" w:firstLine="560"/>
        <w:spacing w:before="450" w:after="450" w:line="312" w:lineRule="auto"/>
      </w:pPr>
      <w:r>
        <w:rPr>
          <w:rFonts w:ascii="宋体" w:hAnsi="宋体" w:eastAsia="宋体" w:cs="宋体"/>
          <w:color w:val="000"/>
          <w:sz w:val="28"/>
          <w:szCs w:val="28"/>
        </w:rPr>
        <w:t xml:space="preserve">　　当时在赤壁之战时，他先后打败了焦触和文聘。并且在火烧赤壁后从水中救出来了身受重伤的黄盖。他也因此被封偏将军。除此之外，在和曹操的征战之中他和周泰一起与曹操的虎将许褚大战并且不分胜负，随后又在麦城杀害了关羽。</w:t>
      </w:r>
    </w:p>
    <w:p>
      <w:pPr>
        <w:ind w:left="0" w:right="0" w:firstLine="560"/>
        <w:spacing w:before="450" w:after="450" w:line="312" w:lineRule="auto"/>
      </w:pPr>
      <w:r>
        <w:rPr>
          <w:rFonts w:ascii="宋体" w:hAnsi="宋体" w:eastAsia="宋体" w:cs="宋体"/>
          <w:color w:val="000"/>
          <w:sz w:val="28"/>
          <w:szCs w:val="28"/>
        </w:rPr>
        <w:t xml:space="preserve">　　关羽死后，刘备心中大怒发誓要替关羽报仇，所以起兵攻打东吴，由于此时，刘备的势力已经逐渐强大多次击败了孙权的军队。为了能够击败刘备，孙权任陆逊为大都督，后来陆逊火烧800里连营，韩当在这场战役之中伤害了多名蜀国的将领，他也因此被封为了都亭侯。</w:t>
      </w:r>
    </w:p>
    <w:p>
      <w:pPr>
        <w:ind w:left="0" w:right="0" w:firstLine="560"/>
        <w:spacing w:before="450" w:after="450" w:line="312" w:lineRule="auto"/>
      </w:pPr>
      <w:r>
        <w:rPr>
          <w:rFonts w:ascii="宋体" w:hAnsi="宋体" w:eastAsia="宋体" w:cs="宋体"/>
          <w:color w:val="000"/>
          <w:sz w:val="28"/>
          <w:szCs w:val="28"/>
        </w:rPr>
        <w:t xml:space="preserve">　　此时，刘备因为在征讨东吴的战役之中损失巨大，所以暂时停止了对孙权的攻打，后来孙权正式建立了东吴，这也标志着三权鼎立的局面正是形成。后来为了抵御魏国的攻打，他被派遣到了东北地区，在东北地区他一心为国鼓励士兵得到了孙权的充分信任。</w:t>
      </w:r>
    </w:p>
    <w:p>
      <w:pPr>
        <w:ind w:left="0" w:right="0" w:firstLine="560"/>
        <w:spacing w:before="450" w:after="450" w:line="312" w:lineRule="auto"/>
      </w:pPr>
      <w:r>
        <w:rPr>
          <w:rFonts w:ascii="宋体" w:hAnsi="宋体" w:eastAsia="宋体" w:cs="宋体"/>
          <w:color w:val="000"/>
          <w:sz w:val="28"/>
          <w:szCs w:val="28"/>
        </w:rPr>
        <w:t xml:space="preserve">　　后来丹阳发生了叛乱，孙权命令韩当带领军队平定了叛乱。这也是他一生之中的最后一场战争，叛乱平定不久之后他就离开了人世，并且自己的一世英名却葬送到了自己儿子的手中。由于古代一直是世袭制所以他的爵位被他的儿子韩综继承了下来，结果谁也没想到父亲忠心耿耿的为吴国效力，但是自己的儿子却背叛了东吴。</w:t>
      </w:r>
    </w:p>
    <w:p>
      <w:pPr>
        <w:ind w:left="0" w:right="0" w:firstLine="560"/>
        <w:spacing w:before="450" w:after="450" w:line="312" w:lineRule="auto"/>
      </w:pPr>
      <w:r>
        <w:rPr>
          <w:rFonts w:ascii="宋体" w:hAnsi="宋体" w:eastAsia="宋体" w:cs="宋体"/>
          <w:color w:val="000"/>
          <w:sz w:val="28"/>
          <w:szCs w:val="28"/>
        </w:rPr>
        <w:t xml:space="preserve">　　因为他的儿子从小就放荡不羁，后来又承袭了父亲的爵位。这就让他更加肆无忌惮本来在古代自己的亲人去世儿子就要给亲人服丧丁忧。，但是谁也没有想到他的儿子不但没有服丧，反而每天沉迷在酒肉和女子之间。</w:t>
      </w:r>
    </w:p>
    <w:p>
      <w:pPr>
        <w:ind w:left="0" w:right="0" w:firstLine="560"/>
        <w:spacing w:before="450" w:after="450" w:line="312" w:lineRule="auto"/>
      </w:pPr>
      <w:r>
        <w:rPr>
          <w:rFonts w:ascii="宋体" w:hAnsi="宋体" w:eastAsia="宋体" w:cs="宋体"/>
          <w:color w:val="000"/>
          <w:sz w:val="28"/>
          <w:szCs w:val="28"/>
        </w:rPr>
        <w:t xml:space="preserve">　　后来他害怕孙权知道这件事后有可能会杀了他，为了保住自己的性命他决定投奔魏国。但是后来害怕他到了魏国，魏国不信任那该怎么办?于是他就假装命令说要处理哪些欺男霸女掠夺钱财的士兵，这些士兵知道之后害怕自己被杀，所以人心浮动慢慢的都归顺了他。</w:t>
      </w:r>
    </w:p>
    <w:p>
      <w:pPr>
        <w:ind w:left="0" w:right="0" w:firstLine="560"/>
        <w:spacing w:before="450" w:after="450" w:line="312" w:lineRule="auto"/>
      </w:pPr>
      <w:r>
        <w:rPr>
          <w:rFonts w:ascii="宋体" w:hAnsi="宋体" w:eastAsia="宋体" w:cs="宋体"/>
          <w:color w:val="000"/>
          <w:sz w:val="28"/>
          <w:szCs w:val="28"/>
        </w:rPr>
        <w:t xml:space="preserve">　　但是他还是害怕如果这些士兵突然反悔了，该怎么办?为了能够稳固他们的心，所以又想出来一计。他把自己的妻妾和身边的所有女人都分给了自己的下属，这样就稳固了这些人的心，最后又带领军队投奔了魏国。到了魏国之后得到了魏国的信任，更让人气愤的是他后来竟然带兵攻打东吴到处烧杀抢掠，最终被诸葛恪给杀了，此时的孙权已经去世，只能用韩综的人头告慰孙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2026-11-01T02:26:34+08:00</dcterms:created>
  <dcterms:modified xsi:type="dcterms:W3CDTF">2026-11-01T02:26:34+08:00</dcterms:modified>
</cp:coreProperties>
</file>

<file path=docProps/custom.xml><?xml version="1.0" encoding="utf-8"?>
<Properties xmlns="http://schemas.openxmlformats.org/officeDocument/2006/custom-properties" xmlns:vt="http://schemas.openxmlformats.org/officeDocument/2006/docPropsVTypes"/>
</file>