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阿刺海别吉是谁 她为什么会是蒙古打败金的关键因素之一</w:t>
      </w:r>
      <w:bookmarkEnd w:id="1"/>
    </w:p>
    <w:p>
      <w:pPr>
        <w:jc w:val="center"/>
        <w:spacing w:before="0" w:after="450"/>
      </w:pPr>
      <w:r>
        <w:rPr>
          <w:rFonts w:ascii="Arial" w:hAnsi="Arial" w:eastAsia="Arial" w:cs="Arial"/>
          <w:color w:val="999999"/>
          <w:sz w:val="20"/>
          <w:szCs w:val="20"/>
        </w:rPr>
        <w:t xml:space="preserve">来源：网络  作者：清风徐来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说起成吉思汗铁木真，基本上除了非洲人外，全世界人都知道。这其中评价自然不同，有的说成是英雄，有的说成是屠夫和文明破坏者。铁木真的三女儿监国公主阿刺海别吉，如果不是这个女人，蒙古帝国未必就如历史上那般出名。　　说起成吉思汗铁木真，基本上除...</w:t>
      </w:r>
    </w:p>
    <w:p>
      <w:pPr>
        <w:ind w:left="0" w:right="0" w:firstLine="560"/>
        <w:spacing w:before="450" w:after="450" w:line="312" w:lineRule="auto"/>
      </w:pPr>
      <w:r>
        <w:rPr>
          <w:rFonts w:ascii="宋体" w:hAnsi="宋体" w:eastAsia="宋体" w:cs="宋体"/>
          <w:color w:val="000"/>
          <w:sz w:val="28"/>
          <w:szCs w:val="28"/>
        </w:rPr>
        <w:t xml:space="preserve">　　说起成吉思汗铁木真，基本上除了非洲人外，全世界人都知道。这其中评价自然不同，有的说成是英雄，有的说成是屠夫和文明破坏者。铁木真的三女儿监国公主阿刺海别吉，如果不是这个女人，蒙古帝国未必就如历史上那般出名。</w:t>
      </w:r>
    </w:p>
    <w:p>
      <w:pPr>
        <w:ind w:left="0" w:right="0" w:firstLine="560"/>
        <w:spacing w:before="450" w:after="450" w:line="312" w:lineRule="auto"/>
      </w:pPr>
      <w:r>
        <w:rPr>
          <w:rFonts w:ascii="宋体" w:hAnsi="宋体" w:eastAsia="宋体" w:cs="宋体"/>
          <w:color w:val="000"/>
          <w:sz w:val="28"/>
          <w:szCs w:val="28"/>
        </w:rPr>
        <w:t xml:space="preserve">　　说起成吉思汗铁木真，基本上除了非洲人外，全世界人都知道。这其中评价自然不同，有的说成是英雄，有的说成是屠夫和文明破坏者。不管怎么说，铁木真世界著名人物，无容置疑。铁木真出名，乃是蒙古骑兵征服亚欧大陆，这个原因不是什么蒙古人个个是奥特曼，而是铁木真将蒙古人组织的好，并用了当时相当先进的蒙古骑兵战术，再加上中国境内的工匠的帮助，铁木真的骑兵到处屠杀，但有一条，那就是不杀工匠，留作自己用，这也是当年蒙古大军武器先进的原因。当然，蒙古人从东亚大陆四处讨伐，如果大本营不稳定，那么必然分崩离析，而这个艰巨的任务恰恰落在了一个女人身上，铁木真的三女儿监国公主阿刺海别吉，如果不是这个女人，蒙古帝国未必就如历史上那般出名。阿刺海别吉的主要贡献有：</w:t>
      </w:r>
    </w:p>
    <w:p>
      <w:pPr>
        <w:ind w:left="0" w:right="0" w:firstLine="560"/>
        <w:spacing w:before="450" w:after="450" w:line="312" w:lineRule="auto"/>
      </w:pPr>
      <w:r>
        <w:rPr>
          <w:rFonts w:ascii="宋体" w:hAnsi="宋体" w:eastAsia="宋体" w:cs="宋体"/>
          <w:color w:val="000"/>
          <w:sz w:val="28"/>
          <w:szCs w:val="28"/>
        </w:rPr>
        <w:t xml:space="preserve">　　1，蒙古打败金的关键因素之一</w:t>
      </w:r>
    </w:p>
    <w:p>
      <w:pPr>
        <w:ind w:left="0" w:right="0" w:firstLine="560"/>
        <w:spacing w:before="450" w:after="450" w:line="312" w:lineRule="auto"/>
      </w:pPr>
      <w:r>
        <w:rPr>
          <w:rFonts w:ascii="宋体" w:hAnsi="宋体" w:eastAsia="宋体" w:cs="宋体"/>
          <w:color w:val="000"/>
          <w:sz w:val="28"/>
          <w:szCs w:val="28"/>
        </w:rPr>
        <w:t xml:space="preserve">　　金为了抵抗蒙古，在阴山以北地区修筑了一道大墙(好像就是那个所谓的金长城)。金将防守任务交给了当时居住于此的汪古部落。但汪古部落的人虽然成分包括了辽灭完后的契丹人、部分党项人等等，但人数最多的是有操突厥语的各部人结合而成，其从西边的中亚一代迁移过来，其容貌和习俗与蒙古人差距较大，类似中亚一代的具有白人血统的人，故辽、金时称他们为白鞑靼，以区别于蒙古语族的鞑靼，元朝将汪古列入色目人中。</w:t>
      </w:r>
    </w:p>
    <w:p>
      <w:pPr>
        <w:ind w:left="0" w:right="0" w:firstLine="560"/>
        <w:spacing w:before="450" w:after="450" w:line="312" w:lineRule="auto"/>
      </w:pPr>
      <w:r>
        <w:rPr>
          <w:rFonts w:ascii="宋体" w:hAnsi="宋体" w:eastAsia="宋体" w:cs="宋体"/>
          <w:color w:val="000"/>
          <w:sz w:val="28"/>
          <w:szCs w:val="28"/>
        </w:rPr>
        <w:t xml:space="preserve">　　铁木真反金后，面临的一个问题就是如何突破金长城的问题，如果强行突破就会伤亡较多。考虑到，汪古部落酋长以前曾经在铁木真与乃蛮的战争中，帮助过铁木真，铁木真就采取同汪古联合的方针，古代比较多的手段就是联姻。当时汪古部也受到金国的监视，倒向蒙古，自然也面临风险，但衡量之后，终于决定倒向蒙古。而铁木真将自己的三女儿阿刺海别吉嫁给汪古部酋长阿刺兀思的长子不颜昔班，并约定双方世代通婚。此后，蒙古人在汪古部的带领下轻松突破了金的防线，而且由汪古部为向导杀入金境内。可见，如果不是这个联姻促使汪古部背叛金倒向铁木真，那么蒙古人要打金国要费力的多，损失也大得多。</w:t>
      </w:r>
    </w:p>
    <w:p>
      <w:pPr>
        <w:ind w:left="0" w:right="0" w:firstLine="560"/>
        <w:spacing w:before="450" w:after="450" w:line="312" w:lineRule="auto"/>
      </w:pPr>
      <w:r>
        <w:rPr>
          <w:rFonts w:ascii="宋体" w:hAnsi="宋体" w:eastAsia="宋体" w:cs="宋体"/>
          <w:color w:val="000"/>
          <w:sz w:val="28"/>
          <w:szCs w:val="28"/>
        </w:rPr>
        <w:t xml:space="preserve">　　2，监国公主，稳固后方</w:t>
      </w:r>
    </w:p>
    <w:p>
      <w:pPr>
        <w:ind w:left="0" w:right="0" w:firstLine="560"/>
        <w:spacing w:before="450" w:after="450" w:line="312" w:lineRule="auto"/>
      </w:pPr>
      <w:r>
        <w:rPr>
          <w:rFonts w:ascii="宋体" w:hAnsi="宋体" w:eastAsia="宋体" w:cs="宋体"/>
          <w:color w:val="000"/>
          <w:sz w:val="28"/>
          <w:szCs w:val="28"/>
        </w:rPr>
        <w:t xml:space="preserve">　　铁木真出征西域，令三女儿阿剌海别吉留在今日的包头地域为监国公主，帝国内的一般事情由木华黎具体负责，凡遇到大的事情都得向阿剌海别吉“请示，然后才能办理”。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2026-10-31T13:16:34+08:00</dcterms:created>
  <dcterms:modified xsi:type="dcterms:W3CDTF">2026-10-31T13:16:34+08:00</dcterms:modified>
</cp:coreProperties>
</file>

<file path=docProps/custom.xml><?xml version="1.0" encoding="utf-8"?>
<Properties xmlns="http://schemas.openxmlformats.org/officeDocument/2006/custom-properties" xmlns:vt="http://schemas.openxmlformats.org/officeDocument/2006/docPropsVTypes"/>
</file>