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从百战灭梁到三年失国：李存勖的霸业为何快速崩盘</w:t>
      </w:r>
      <w:bookmarkEnd w:id="1"/>
    </w:p>
    <w:p>
      <w:pPr>
        <w:jc w:val="center"/>
        <w:spacing w:before="0" w:after="450"/>
      </w:pPr>
      <w:r>
        <w:rPr>
          <w:rFonts w:ascii="Arial" w:hAnsi="Arial" w:eastAsia="Arial" w:cs="Arial"/>
          <w:color w:val="999999"/>
          <w:sz w:val="20"/>
          <w:szCs w:val="20"/>
        </w:rPr>
        <w:t xml:space="preserve">来源：网络  作者：心旷神怡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后唐同光元年，李存勖在开封城的废墟上接过后梁末帝的首级，用十五年河东血战的赫赫军功，完成了李克用临终前“灭梁复唐”的遗愿。这位被朱温赞叹“生子当如李亚子”的年轻战神，带着沙陀铁骑横扫中原，一度让所有人都以为，他会终结唐末以来数十年的藩镇...</w:t>
      </w:r>
    </w:p>
    <w:p>
      <w:pPr>
        <w:ind w:left="0" w:right="0" w:firstLine="560"/>
        <w:spacing w:before="450" w:after="450" w:line="312" w:lineRule="auto"/>
      </w:pPr>
      <w:r>
        <w:rPr>
          <w:rFonts w:ascii="宋体" w:hAnsi="宋体" w:eastAsia="宋体" w:cs="宋体"/>
          <w:color w:val="000"/>
          <w:sz w:val="28"/>
          <w:szCs w:val="28"/>
        </w:rPr>
        <w:t xml:space="preserve">　　后唐同光元年，李存勖在开封城的废墟上接过后梁末帝的首级，用十五年河东血战的赫赫军功，完成了李克用临终前“灭梁复唐”的遗愿。这位被朱温赞叹“生子当如李亚子”的年轻战神，带着沙陀铁骑横扫中原，一度让所有人都以为，他会终结唐末以来数十年的藩镇乱世，重建一个比肩贞观的大一统王朝。可谁也没有想到，仅仅三年之后，这位百战灭梁的一代雄主，就在一场洛阳兵变中中箭身亡，曾经威震天下的后唐霸业，几乎在一夜之间彻底崩塌。李存勖的迅速败亡，从来不是简单的“宠信伶人”四个字就能概括的，而是他在灭梁之后，从根本上选错了治理天下的路径。</w:t>
      </w:r>
    </w:p>
    <w:p>
      <w:pPr>
        <w:ind w:left="0" w:right="0" w:firstLine="560"/>
        <w:spacing w:before="450" w:after="450" w:line="312" w:lineRule="auto"/>
      </w:pPr>
      <w:r>
        <w:rPr>
          <w:rFonts w:ascii="宋体" w:hAnsi="宋体" w:eastAsia="宋体" w:cs="宋体"/>
          <w:color w:val="000"/>
          <w:sz w:val="28"/>
          <w:szCs w:val="28"/>
        </w:rPr>
        <w:t xml:space="preserve">　　马上得天下之后的权力认知错位</w:t>
      </w:r>
    </w:p>
    <w:p>
      <w:pPr>
        <w:ind w:left="0" w:right="0" w:firstLine="560"/>
        <w:spacing w:before="450" w:after="450" w:line="312" w:lineRule="auto"/>
      </w:pPr>
      <w:r>
        <w:rPr>
          <w:rFonts w:ascii="宋体" w:hAnsi="宋体" w:eastAsia="宋体" w:cs="宋体"/>
          <w:color w:val="000"/>
          <w:sz w:val="28"/>
          <w:szCs w:val="28"/>
        </w:rPr>
        <w:t xml:space="preserve">　　李存勖从少年时代开始，人生的全部重心就只有战争。他十一岁就跟着父亲李克用前往长安向唐廷报捷，此后数十年的人生里，几乎有一半的时间都在马背上度过。灭梁之前的他，是整个沙陀军事集团绝对的核心，他和麾下的河东将士同吃同睡，每次作战都身先士卒，哪怕身陷重围也敢亲自带队冲锋，在军队里积累了无人能及的威望。为了打赢梁晋争霸的战争，他可以放下身段，对麾下的大将推心置腹，对归降的藩镇许以高官厚禄，整个河东集团上下，都拧成了一股绳朝着灭梁的目标拼命。</w:t>
      </w:r>
    </w:p>
    <w:p>
      <w:pPr>
        <w:ind w:left="0" w:right="0" w:firstLine="560"/>
        <w:spacing w:before="450" w:after="450" w:line="312" w:lineRule="auto"/>
      </w:pPr>
      <w:r>
        <w:rPr>
          <w:rFonts w:ascii="宋体" w:hAnsi="宋体" w:eastAsia="宋体" w:cs="宋体"/>
          <w:color w:val="000"/>
          <w:sz w:val="28"/>
          <w:szCs w:val="28"/>
        </w:rPr>
        <w:t xml:space="preserve">　　可当他真正灭掉后梁，坐上中原皇帝的位置之后，他的认知却出现了根本性的错位。他从来没有接受过治理大一统王朝的系统训练，在他的潜意识里，天下依然是靠武力打下来的战利品，而不是需要用心经营的国家。他没有把灭梁之后的工作重心，从“军事战争”切换到“内政治理”，反而觉得自己已经完成了所有的历史使命，接下来要做的就是尽情享受自己用生命换来的胜利果实。</w:t>
      </w:r>
    </w:p>
    <w:p>
      <w:pPr>
        <w:ind w:left="0" w:right="0" w:firstLine="560"/>
        <w:spacing w:before="450" w:after="450" w:line="312" w:lineRule="auto"/>
      </w:pPr>
      <w:r>
        <w:rPr>
          <w:rFonts w:ascii="宋体" w:hAnsi="宋体" w:eastAsia="宋体" w:cs="宋体"/>
          <w:color w:val="000"/>
          <w:sz w:val="28"/>
          <w:szCs w:val="28"/>
        </w:rPr>
        <w:t xml:space="preserve">　　他甚至天真地认为，只要自己手里掌控着最精锐的亲军“从马直”，就可以为所欲为，完全不需要顾及麾下将士和地方藩镇的利益。他完全没有意识到，过去支撑他打赢梁晋战争的那套战时逻辑，根本不可能用来治理一个刚刚经历数十年战乱、民生凋敝的中原大地。这种从战神到君主的身份认知断层，为他后来的所有错误决策，埋下了最致命的伏笔。</w:t>
      </w:r>
    </w:p>
    <w:p>
      <w:pPr>
        <w:ind w:left="0" w:right="0" w:firstLine="560"/>
        <w:spacing w:before="450" w:after="450" w:line="312" w:lineRule="auto"/>
      </w:pPr>
      <w:r>
        <w:rPr>
          <w:rFonts w:ascii="宋体" w:hAnsi="宋体" w:eastAsia="宋体" w:cs="宋体"/>
          <w:color w:val="000"/>
          <w:sz w:val="28"/>
          <w:szCs w:val="28"/>
        </w:rPr>
        <w:t xml:space="preserve">　　三条自毁之路同时掏空后唐根基</w:t>
      </w:r>
    </w:p>
    <w:p>
      <w:pPr>
        <w:ind w:left="0" w:right="0" w:firstLine="560"/>
        <w:spacing w:before="450" w:after="450" w:line="312" w:lineRule="auto"/>
      </w:pPr>
      <w:r>
        <w:rPr>
          <w:rFonts w:ascii="宋体" w:hAnsi="宋体" w:eastAsia="宋体" w:cs="宋体"/>
          <w:color w:val="000"/>
          <w:sz w:val="28"/>
          <w:szCs w:val="28"/>
        </w:rPr>
        <w:t xml:space="preserve">　　李存勖灭梁之后的执政失误，几乎是全方位的，他同时在三条最核心的战线上，把原本支持自己的力量全部推到了对立面。</w:t>
      </w:r>
    </w:p>
    <w:p>
      <w:pPr>
        <w:ind w:left="0" w:right="0" w:firstLine="560"/>
        <w:spacing w:before="450" w:after="450" w:line="312" w:lineRule="auto"/>
      </w:pPr>
      <w:r>
        <w:rPr>
          <w:rFonts w:ascii="宋体" w:hAnsi="宋体" w:eastAsia="宋体" w:cs="宋体"/>
          <w:color w:val="000"/>
          <w:sz w:val="28"/>
          <w:szCs w:val="28"/>
        </w:rPr>
        <w:t xml:space="preserve">　　第一条战线是和沙陀军功集团的彻底决裂。灭梁之后，李存勖没有对跟着自己打了几十年仗的河东将士进行合理的封赏和安抚，反而大肆削减军队粮饷，把原本应该分给士兵的财富，全部收归皇室私库。他宠信伶人景进、史彦琼等人，让这些毫无军功基础的戏子直接干预朝政，甚至随意任免地方藩镇节度使。曾经跟着他在柏乡、杨刘血战的百战老兵，不仅没有拿到任何战后的奖赏，反而经常遭到伶人的折辱和打压，整个军队的军心，从灭梁之后的巅峰状态，迅速跌到了冰点。</w:t>
      </w:r>
    </w:p>
    <w:p>
      <w:pPr>
        <w:ind w:left="0" w:right="0" w:firstLine="560"/>
        <w:spacing w:before="450" w:after="450" w:line="312" w:lineRule="auto"/>
      </w:pPr>
      <w:r>
        <w:rPr>
          <w:rFonts w:ascii="宋体" w:hAnsi="宋体" w:eastAsia="宋体" w:cs="宋体"/>
          <w:color w:val="000"/>
          <w:sz w:val="28"/>
          <w:szCs w:val="28"/>
        </w:rPr>
        <w:t xml:space="preserve">　　第二条战线是和天下藩镇的关系彻底恶化。后梁灭亡之后，原本归降后梁的河南、河北藩镇，几乎全部望风归附李存勖，后唐的疆域迅速扩展到了整个黄河流域。可李存勖根本没有安抚这些藩镇的想法，他派出伶人和宦官作为监军，直接凌驾于藩镇节度使之上，随意干涉地方军政事务，甚至罗织罪名诛杀了多个主动归降的藩镇首领。原本已经安定下来的地方势力，人人自危，对后唐朝廷的忠诚度几乎降到了零。</w:t>
      </w:r>
    </w:p>
    <w:p>
      <w:pPr>
        <w:ind w:left="0" w:right="0" w:firstLine="560"/>
        <w:spacing w:before="450" w:after="450" w:line="312" w:lineRule="auto"/>
      </w:pPr>
      <w:r>
        <w:rPr>
          <w:rFonts w:ascii="宋体" w:hAnsi="宋体" w:eastAsia="宋体" w:cs="宋体"/>
          <w:color w:val="000"/>
          <w:sz w:val="28"/>
          <w:szCs w:val="28"/>
        </w:rPr>
        <w:t xml:space="preserve">　　第三条战线是和民间百姓的彻底对立。李存勖为了满足自己的享乐需求，任命孔谦为租庸使，在整个中原境内横征暴敛，不仅把后梁末年已经有所放松的赋税再度加码，甚至连百姓种的桑树、长的庄稼都要额外收税。河南地区连续遭遇大水灾，饿殍遍野，李存勖不仅不开仓放粮赈灾，反而带着大军四处游猎，肆意践踏百姓的庄稼。短短两三年时间，刚刚经历数十年战乱的中原民间，就被再度搜刮得民不聊生，后唐朝廷彻底失去了底层百姓的支持。</w:t>
      </w:r>
    </w:p>
    <w:p>
      <w:pPr>
        <w:ind w:left="0" w:right="0" w:firstLine="560"/>
        <w:spacing w:before="450" w:after="450" w:line="312" w:lineRule="auto"/>
      </w:pPr>
      <w:r>
        <w:rPr>
          <w:rFonts w:ascii="宋体" w:hAnsi="宋体" w:eastAsia="宋体" w:cs="宋体"/>
          <w:color w:val="000"/>
          <w:sz w:val="28"/>
          <w:szCs w:val="28"/>
        </w:rPr>
        <w:t xml:space="preserve">　　兴教门之变：所有矛盾的总爆发</w:t>
      </w:r>
    </w:p>
    <w:p>
      <w:pPr>
        <w:ind w:left="0" w:right="0" w:firstLine="560"/>
        <w:spacing w:before="450" w:after="450" w:line="312" w:lineRule="auto"/>
      </w:pPr>
      <w:r>
        <w:rPr>
          <w:rFonts w:ascii="宋体" w:hAnsi="宋体" w:eastAsia="宋体" w:cs="宋体"/>
          <w:color w:val="000"/>
          <w:sz w:val="28"/>
          <w:szCs w:val="28"/>
        </w:rPr>
        <w:t xml:space="preserve">　　同光四年，李存勖猜忌战功赫赫的大将郭崇韬，听信刘皇后的命令，在成都擅自诛杀了平定前蜀的郭崇韬全族。这个举动，彻底点燃了所有积压的矛盾。原本跟着郭崇韬平定前蜀的十几万大军，在蜀中率先发生哗变，叛乱的消息迅速传回中原，河北的魏博戍卒随即在邺城起兵，整个黄河以北的地区瞬间陷入大乱。</w:t>
      </w:r>
    </w:p>
    <w:p>
      <w:pPr>
        <w:ind w:left="0" w:right="0" w:firstLine="560"/>
        <w:spacing w:before="450" w:after="450" w:line="312" w:lineRule="auto"/>
      </w:pPr>
      <w:r>
        <w:rPr>
          <w:rFonts w:ascii="宋体" w:hAnsi="宋体" w:eastAsia="宋体" w:cs="宋体"/>
          <w:color w:val="000"/>
          <w:sz w:val="28"/>
          <w:szCs w:val="28"/>
        </w:rPr>
        <w:t xml:space="preserve">　　李存勖原本想亲自率军平叛，可此时的他才发现，自己已经几乎调不动麾下的军队了。他派出的平叛将领李嗣源，刚抵达邺城城下，就被麾下的叛军和自己的亲兵强行拥戴，直接加入了叛乱阵营，率兵南下攻打洛阳。此时的李存勖，才终于意识到自己已经众叛亲离，他试图拿出府库的金帛赏赐给身边的从马直亲军，希望能挽回军心，可士兵们拿到赏赐之后，根本没有人愿意为他卖命，甚至直言不讳地告诉身边人：“我们的妻子儿女早就已经饿死了，现在拿这些东西又有什么用？”</w:t>
      </w:r>
    </w:p>
    <w:p>
      <w:pPr>
        <w:ind w:left="0" w:right="0" w:firstLine="560"/>
        <w:spacing w:before="450" w:after="450" w:line="312" w:lineRule="auto"/>
      </w:pPr>
      <w:r>
        <w:rPr>
          <w:rFonts w:ascii="宋体" w:hAnsi="宋体" w:eastAsia="宋体" w:cs="宋体"/>
          <w:color w:val="000"/>
          <w:sz w:val="28"/>
          <w:szCs w:val="28"/>
        </w:rPr>
        <w:t xml:space="preserve">　　最后在洛阳的兴教门兵变中，曾经横扫天下的李存勖，身边只剩下寥寥数名亲军护卫，他被叛军的流矢射中，最终在绛霄殿的废墟中伤重而死，身边只有一个伶人拿乐器盖在他的尸体上点火焚化。从灭掉后梁的巅峰到最终身死国灭，他只用了短短三年时间。</w:t>
      </w:r>
    </w:p>
    <w:p>
      <w:pPr>
        <w:ind w:left="0" w:right="0" w:firstLine="560"/>
        <w:spacing w:before="450" w:after="450" w:line="312" w:lineRule="auto"/>
      </w:pPr>
      <w:r>
        <w:rPr>
          <w:rFonts w:ascii="宋体" w:hAnsi="宋体" w:eastAsia="宋体" w:cs="宋体"/>
          <w:color w:val="000"/>
          <w:sz w:val="28"/>
          <w:szCs w:val="28"/>
        </w:rPr>
        <w:t xml:space="preserve">　　李存勖的迅速败亡，本质上是一个顶级战神的治理能力，完全匹配不上他打下的庞大帝国的悲剧。他可以用十五年时间，凭借超凡的军事天赋打赢所有的战争，却没有能力用三年时间，完成从军事统帅到治国君主的身份转型。他把所有的精力都用在了马上打天下，却从来没有真正思考过，马下治天下的核心到底是什么。最终他用自己的人生证明了一个最残酷的历史规律：能打天下的人，未必能坐稳天下，当你把战争时期的利益分配体系，直接套用到和平年代，最终必然会被自己曾经最信任的力量彻底抛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2026-11-01T01:37:53+08:00</dcterms:created>
  <dcterms:modified xsi:type="dcterms:W3CDTF">2026-11-01T01:37:53+08:00</dcterms:modified>
</cp:coreProperties>
</file>

<file path=docProps/custom.xml><?xml version="1.0" encoding="utf-8"?>
<Properties xmlns="http://schemas.openxmlformats.org/officeDocument/2006/custom-properties" xmlns:vt="http://schemas.openxmlformats.org/officeDocument/2006/docPropsVTypes"/>
</file>