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史上最荒诞的选嫡方式:用处女选太子</w:t>
      </w:r>
      <w:bookmarkEnd w:id="1"/>
    </w:p>
    <w:p>
      <w:pPr>
        <w:jc w:val="center"/>
        <w:spacing w:before="0" w:after="450"/>
      </w:pPr>
      <w:r>
        <w:rPr>
          <w:rFonts w:ascii="Arial" w:hAnsi="Arial" w:eastAsia="Arial" w:cs="Arial"/>
          <w:color w:val="999999"/>
          <w:sz w:val="20"/>
          <w:szCs w:val="20"/>
        </w:rPr>
        <w:t xml:space="preserve">来源：网络  作者：无殇蝶舞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古代皇帝选太子，大都遵循立长、立嫡、立贤的原则，但是宋高宗却打破了这些原则，他的选嫡方式是最荒诞的，用处女来选太子，这样荒诞的方式却选出了精明能干的皇帝，到底宋高宗为什么要用处女来选太子，这其中有什么奥秘？来为大家解答。宋高宗赵构在1129...</w:t>
      </w:r>
    </w:p>
    <w:p>
      <w:pPr>
        <w:ind w:left="0" w:right="0" w:firstLine="560"/>
        <w:spacing w:before="450" w:after="450" w:line="312" w:lineRule="auto"/>
      </w:pPr>
      <w:r>
        <w:rPr>
          <w:rFonts w:ascii="宋体" w:hAnsi="宋体" w:eastAsia="宋体" w:cs="宋体"/>
          <w:color w:val="000"/>
          <w:sz w:val="28"/>
          <w:szCs w:val="28"/>
        </w:rPr>
        <w:t xml:space="preserve">古代皇帝选太子，大都遵循立长、立嫡、立贤的原则，但是宋高宗却打破了这些原则，他的选嫡方式是最荒诞的，用处女来选太子，这样荒诞的方式却选出了精明能干的皇帝，到底宋高宗为什么要用处女来选太子，这其中有什么奥秘？来为大家解答。</w:t>
      </w:r>
    </w:p>
    <w:p>
      <w:pPr>
        <w:ind w:left="0" w:right="0" w:firstLine="560"/>
        <w:spacing w:before="450" w:after="450" w:line="312" w:lineRule="auto"/>
      </w:pPr>
      <w:r>
        <w:rPr>
          <w:rFonts w:ascii="宋体" w:hAnsi="宋体" w:eastAsia="宋体" w:cs="宋体"/>
          <w:color w:val="000"/>
          <w:sz w:val="28"/>
          <w:szCs w:val="28"/>
        </w:rPr>
        <w:t xml:space="preserve">宋高宗赵构在1129年金兵进攻事件之后失去了生育能力，而他唯一的儿子也在苗刘之变后死去，加上太宗系的后人基本被金国一网打尽，太宗在后代之中找不出可以继承自己皇位的合适人选。宋高宗被迫在宋太宗的哥哥宋太祖的后代中寻找可以继承自己皇位的人选。</w:t>
      </w:r>
    </w:p>
    <w:p>
      <w:pPr>
        <w:ind w:left="0" w:right="0" w:firstLine="560"/>
        <w:spacing w:before="450" w:after="450" w:line="312" w:lineRule="auto"/>
      </w:pPr>
      <w:r>
        <w:rPr>
          <w:rFonts w:ascii="宋体" w:hAnsi="宋体" w:eastAsia="宋体" w:cs="宋体"/>
          <w:color w:val="000"/>
          <w:sz w:val="28"/>
          <w:szCs w:val="28"/>
        </w:rPr>
        <w:t xml:space="preserve">经过一番仔细的搜寻，宋高宗终于找到了一胖一瘦两个小孩。在两个太子人选当中，赵昚便是其中一位偏瘦的小孩。刚开始，宋高宗对赵昚并没有太大的好感，而是中意胖点的小孩。但是后来胖小孩在高宗面前展示了一系列粗鲁的举动之后高宗打发走了胖小孩，将赵昚留在宫中。</w:t>
      </w:r>
    </w:p>
    <w:p>
      <w:pPr>
        <w:ind w:left="0" w:right="0" w:firstLine="560"/>
        <w:spacing w:before="450" w:after="450" w:line="312" w:lineRule="auto"/>
      </w:pPr>
      <w:r>
        <w:rPr>
          <w:rFonts w:ascii="宋体" w:hAnsi="宋体" w:eastAsia="宋体" w:cs="宋体"/>
          <w:color w:val="000"/>
          <w:sz w:val="28"/>
          <w:szCs w:val="28"/>
        </w:rPr>
        <w:t xml:space="preserve">按理说，赵昚被留在宫中之后，他在宫中待了将近有20年，却没有被确立为太子，宋高宗的母亲韦太后不喜欢赵昚，而喜欢另一个养育在宫中的赵琢，她一直劝高宗立赵琢为太子，这使宋高宗在立太子的问题上一直摇摆不定，不知如何取舍。最终，宋高宗给他们两人分别送去十名绝色处女，待半个月之后再将这些绝色佳丽召回来认真查验，谁破处最少，谁将是皇位的最佳人选。宋高宗想出的这个招数很管用，效果也很明显。送给赵昚的十个佳丽被召回来之后完好如初，而送给赵琢的十个佳丽却全部都不再是处女。最终，赵昚通过了宋高宗的考验，顺利地被立为太子，直至登上皇帝的宝座。</w:t>
      </w:r>
    </w:p>
    <w:p>
      <w:pPr>
        <w:ind w:left="0" w:right="0" w:firstLine="560"/>
        <w:spacing w:before="450" w:after="450" w:line="312" w:lineRule="auto"/>
      </w:pPr>
      <w:r>
        <w:rPr>
          <w:rFonts w:ascii="宋体" w:hAnsi="宋体" w:eastAsia="宋体" w:cs="宋体"/>
          <w:color w:val="000"/>
          <w:sz w:val="28"/>
          <w:szCs w:val="28"/>
        </w:rPr>
        <w:t xml:space="preserve">在封建社会，皇子皇孙地位尊贵，有个三妻四妾本是极为平常的事，贪婪女色、留连宫帏也不是什么大不了的事情，宋高宗何以竟用这种方法来确定太子人选呢?原因有二，一是北宋以来，理学兴盛，以朱熹为代表的理学家提出“存天理，灭人欲”的理学观念，所以赵昚的不近女色就成为道德高尚、品质端正的代表，受到高宗的钟爱。</w:t>
      </w:r>
    </w:p>
    <w:p>
      <w:pPr>
        <w:ind w:left="0" w:right="0" w:firstLine="560"/>
        <w:spacing w:before="450" w:after="450" w:line="312" w:lineRule="auto"/>
      </w:pPr>
      <w:r>
        <w:rPr>
          <w:rFonts w:ascii="宋体" w:hAnsi="宋体" w:eastAsia="宋体" w:cs="宋体"/>
          <w:color w:val="000"/>
          <w:sz w:val="28"/>
          <w:szCs w:val="28"/>
        </w:rPr>
        <w:t xml:space="preserve">二是高宗本来就喜欢赵昚，赵昚对高宗赵构非常有礼，孝敬有加，对高宗的教诲言听计从，时时流露出对高宗知遇的感激之情，而且赵昚对时局形势的分析，外交国策的建议展现出卓越的才华，所以他内心早已决定立他为太子，高宗深知赵昚不是好色之徒，宫闱生活尚称严谨，因而采用了“处女”考验的办法，也幸亏赵昚听从了老师史浩的建议，在美色面前严格自制，经受住了这次“处女”考验，从而登上了太子的宝位。</w:t>
      </w:r>
    </w:p>
    <w:p>
      <w:pPr>
        <w:ind w:left="0" w:right="0" w:firstLine="560"/>
        <w:spacing w:before="450" w:after="450" w:line="312" w:lineRule="auto"/>
      </w:pPr>
      <w:r>
        <w:rPr>
          <w:rFonts w:ascii="宋体" w:hAnsi="宋体" w:eastAsia="宋体" w:cs="宋体"/>
          <w:color w:val="000"/>
          <w:sz w:val="28"/>
          <w:szCs w:val="28"/>
        </w:rPr>
        <w:t xml:space="preserve">后人评价宋高宗选太子一事是他在位期间做的最公平的一件事，用处女来选太子乍一听觉得很荒诞，其实是非常高明的手法，这能够体现被考验者为人是否严谨自制，真是令人叹服！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2025-10-10T04:56:06+08:00</dcterms:created>
  <dcterms:modified xsi:type="dcterms:W3CDTF">2025-10-10T04:56:06+08:00</dcterms:modified>
</cp:coreProperties>
</file>

<file path=docProps/custom.xml><?xml version="1.0" encoding="utf-8"?>
<Properties xmlns="http://schemas.openxmlformats.org/officeDocument/2006/custom-properties" xmlns:vt="http://schemas.openxmlformats.org/officeDocument/2006/docPropsVTypes"/>
</file>