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揭秘诸葛亮与老婆黄月英 诸葛亮的后代有谁</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史载，诸葛亮之妻乃黄承彦之女黄月英。黄月英约比诸葛亮小两岁，诸葛亮去世后不久黄月英也相继过世。　　　　诸葛亮图　　诸葛亮出生官吏之家，无奈父母早逝，年幼和姐弟相依为命，后其叔父又病故，十七岁便移居南阳，过耕种隐居生活。这在当时，诸葛亮虽...</w:t>
      </w:r>
    </w:p>
    <w:p>
      <w:pPr>
        <w:ind w:left="0" w:right="0" w:firstLine="560"/>
        <w:spacing w:before="450" w:after="450" w:line="312" w:lineRule="auto"/>
      </w:pPr>
      <w:r>
        <w:rPr>
          <w:rFonts w:ascii="宋体" w:hAnsi="宋体" w:eastAsia="宋体" w:cs="宋体"/>
          <w:color w:val="000"/>
          <w:sz w:val="28"/>
          <w:szCs w:val="28"/>
        </w:rPr>
        <w:t xml:space="preserve">　　史载，诸葛亮之妻乃黄承彦之女黄月英。黄月英约比诸葛亮小两岁，诸葛亮去世后不久黄月英也相继过世。　　</w:t>
      </w:r>
    </w:p>
    <w:p>
      <w:pPr>
        <w:ind w:left="0" w:right="0" w:firstLine="560"/>
        <w:spacing w:before="450" w:after="450" w:line="312" w:lineRule="auto"/>
      </w:pPr>
      <w:r>
        <w:rPr>
          <w:rFonts w:ascii="宋体" w:hAnsi="宋体" w:eastAsia="宋体" w:cs="宋体"/>
          <w:color w:val="000"/>
          <w:sz w:val="28"/>
          <w:szCs w:val="28"/>
        </w:rPr>
        <w:t xml:space="preserve">　　诸葛亮图</w:t>
      </w:r>
    </w:p>
    <w:p>
      <w:pPr>
        <w:ind w:left="0" w:right="0" w:firstLine="560"/>
        <w:spacing w:before="450" w:after="450" w:line="312" w:lineRule="auto"/>
      </w:pPr>
      <w:r>
        <w:rPr>
          <w:rFonts w:ascii="宋体" w:hAnsi="宋体" w:eastAsia="宋体" w:cs="宋体"/>
          <w:color w:val="000"/>
          <w:sz w:val="28"/>
          <w:szCs w:val="28"/>
        </w:rPr>
        <w:t xml:space="preserve">　　诸葛亮出生官吏之家，无奈父母早逝，年幼和姐弟相依为命，后其叔父又病故，十七岁便移居南阳，过耕种隐居生活。这在当时，诸葛亮虽然名传于外号称卧龙，但并不富贵之财，权势之贵，无父母庇佑，来往皆是仰慕其才华的知己好友，此时认识南阳奇人黄承彦并娶其女为妻并不奇怪。历史谣传诸葛亮之妻奇丑无比，但见仁见智，真实容貌是否美丑无人得知。从诸葛亮一生来看，不重女色，也深知红颜祸水，应该不会炫耀妻子容貌，反而有可能刻意丑之。诸葛亮卓绝智慧，娶妻求贤，安家立业而不拘泥于儿女私情，史记传诸葛亮之妻贤才淑德，善理家操持家务，善待人接物，还有野史谣传黄月英也是一个发明家，诸葛亮很多奇门遁术都是黄月英相传。这样看来，外在美貌易求，具有内在宝贵的才能美德之女却不多，诸葛亮娶妻定有他的独到眼光和周全思虑。</w:t>
      </w:r>
    </w:p>
    <w:p>
      <w:pPr>
        <w:ind w:left="0" w:right="0" w:firstLine="560"/>
        <w:spacing w:before="450" w:after="450" w:line="312" w:lineRule="auto"/>
      </w:pPr>
      <w:r>
        <w:rPr>
          <w:rFonts w:ascii="宋体" w:hAnsi="宋体" w:eastAsia="宋体" w:cs="宋体"/>
          <w:color w:val="000"/>
          <w:sz w:val="28"/>
          <w:szCs w:val="28"/>
        </w:rPr>
        <w:t xml:space="preserve">　　遮诸葛亮成亲之后，事业上也顺风顺水。辅佐刘备成就大业，创建蜀国，位至丞相。而黄月英当时身为丞相夫人，在家悉心教子之外，还勤劳多能，在宅前种植桑树，推动蚕丝生存，同时也是一位深明大义的母亲，言传身教后代，其子诸葛瞻在临危受难之时拒绝利诱投降而忠贞殉国，第三子诸葛怀也不贪慕荣华富贵，拒绝晋朝封赠。</w:t>
      </w:r>
    </w:p>
    <w:p>
      <w:pPr>
        <w:ind w:left="0" w:right="0" w:firstLine="560"/>
        <w:spacing w:before="450" w:after="450" w:line="312" w:lineRule="auto"/>
      </w:pPr>
      <w:r>
        <w:rPr>
          <w:rFonts w:ascii="宋体" w:hAnsi="宋体" w:eastAsia="宋体" w:cs="宋体"/>
          <w:color w:val="000"/>
          <w:sz w:val="28"/>
          <w:szCs w:val="28"/>
        </w:rPr>
        <w:t xml:space="preserve">　　诸葛亮传奇一生，娶妻安家之道同样也是后人值得借鉴深思的榜样。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诸葛亮年轻时外表倜傥，才华横溢。一路游学，所过之处桃花泛滥，但其醉心于学问，可谓是万花丛中过，片叶不沾身。一时间诸葛才子之名在民间广为流传。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诸葛亮游走至襄阳黄家湾结识一忘年交好友黄承彦，两人一见如故，惺惺相惜。继而每日相约酒楼、茶馆谈尽天下事，甚是畅快。</w:t>
      </w:r>
    </w:p>
    <w:p>
      <w:pPr>
        <w:ind w:left="0" w:right="0" w:firstLine="560"/>
        <w:spacing w:before="450" w:after="450" w:line="312" w:lineRule="auto"/>
      </w:pPr>
      <w:r>
        <w:rPr>
          <w:rFonts w:ascii="宋体" w:hAnsi="宋体" w:eastAsia="宋体" w:cs="宋体"/>
          <w:color w:val="000"/>
          <w:sz w:val="28"/>
          <w:szCs w:val="28"/>
        </w:rPr>
        <w:t xml:space="preserve">　　一日，黄承彦身边带一身形瘦弱的癞脸书童，书童脸虽癞但目光清秀睿智，跟随左右却不言语。因此，也未对这对忘年好友的谈天说地起到任何影响。以后的每天，癞脸书童一直静静地跟着黄承彦和诸葛亮。</w:t>
      </w:r>
    </w:p>
    <w:p>
      <w:pPr>
        <w:ind w:left="0" w:right="0" w:firstLine="560"/>
        <w:spacing w:before="450" w:after="450" w:line="312" w:lineRule="auto"/>
      </w:pPr>
      <w:r>
        <w:rPr>
          <w:rFonts w:ascii="宋体" w:hAnsi="宋体" w:eastAsia="宋体" w:cs="宋体"/>
          <w:color w:val="000"/>
          <w:sz w:val="28"/>
          <w:szCs w:val="28"/>
        </w:rPr>
        <w:t xml:space="preserve">　　半月后的一天，诸葛亮在约定茶馆的雅包内像平常一样等候黄承彦，却见一花容月貌、体态婀娜的年轻女子进入后自然落座，虽是子不言、卿不语，</w:t>
      </w:r>
    </w:p>
    <w:p>
      <w:pPr>
        <w:ind w:left="0" w:right="0" w:firstLine="560"/>
        <w:spacing w:before="450" w:after="450" w:line="312" w:lineRule="auto"/>
      </w:pPr>
      <w:r>
        <w:rPr>
          <w:rFonts w:ascii="宋体" w:hAnsi="宋体" w:eastAsia="宋体" w:cs="宋体"/>
          <w:color w:val="000"/>
          <w:sz w:val="28"/>
          <w:szCs w:val="28"/>
        </w:rPr>
        <w:t xml:space="preserve">　　原来，自第一次癞脸书童现身，诸葛亮已看出其女儿身。近半月，癞脸书童虽未说话，但每次他与黄翁谈天说地时，书童的面部表情及眼神均有参与。说是两人谈心，不如说是三人谈心。因而，在诸葛亮的心里已然认可了女儿身的癞脸书童，也断定她就是乡间传闻其丑无比却又才华横溢的黄翁年方十八的独女。却不曾想，传闻也有假。</w:t>
      </w:r>
    </w:p>
    <w:p>
      <w:pPr>
        <w:ind w:left="0" w:right="0" w:firstLine="560"/>
        <w:spacing w:before="450" w:after="450" w:line="312" w:lineRule="auto"/>
      </w:pPr>
      <w:r>
        <w:rPr>
          <w:rFonts w:ascii="宋体" w:hAnsi="宋体" w:eastAsia="宋体" w:cs="宋体"/>
          <w:color w:val="000"/>
          <w:sz w:val="28"/>
          <w:szCs w:val="28"/>
        </w:rPr>
        <w:t xml:space="preserve">　　三盏茶后，黄姑娘起身离开。黑色斗蓬一披上，却又变成癞脸书童模样。</w:t>
      </w:r>
    </w:p>
    <w:p>
      <w:pPr>
        <w:ind w:left="0" w:right="0" w:firstLine="560"/>
        <w:spacing w:before="450" w:after="450" w:line="312" w:lineRule="auto"/>
      </w:pPr>
      <w:r>
        <w:rPr>
          <w:rFonts w:ascii="宋体" w:hAnsi="宋体" w:eastAsia="宋体" w:cs="宋体"/>
          <w:color w:val="000"/>
          <w:sz w:val="28"/>
          <w:szCs w:val="28"/>
        </w:rPr>
        <w:t xml:space="preserve">　　既已认定，便不会错过。即使聪明如亮，也逃不过世俗审美的眼光。这一点，黄姑娘比谁都明了，没有人知道他们之间有过这样的见面。</w:t>
      </w:r>
    </w:p>
    <w:p>
      <w:pPr>
        <w:ind w:left="0" w:right="0" w:firstLine="560"/>
        <w:spacing w:before="450" w:after="450" w:line="312" w:lineRule="auto"/>
      </w:pPr>
      <w:r>
        <w:rPr>
          <w:rFonts w:ascii="宋体" w:hAnsi="宋体" w:eastAsia="宋体" w:cs="宋体"/>
          <w:color w:val="000"/>
          <w:sz w:val="28"/>
          <w:szCs w:val="28"/>
        </w:rPr>
        <w:t xml:space="preserve">　　三日后，黄府张灯结彩，万千名门闺秀的梦中情郎诸葛才子迎娶了黄家丑女。一时间这也成了一桩奇闻。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关于这个问题，我还真的没有认真想过。我向来是将他当做神一般的存在，而神会不会生孩子这个问题还真没考虑过。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诸葛亮画像</w:t>
      </w:r>
    </w:p>
    <w:p>
      <w:pPr>
        <w:ind w:left="0" w:right="0" w:firstLine="560"/>
        <w:spacing w:before="450" w:after="450" w:line="312" w:lineRule="auto"/>
      </w:pPr>
      <w:r>
        <w:rPr>
          <w:rFonts w:ascii="宋体" w:hAnsi="宋体" w:eastAsia="宋体" w:cs="宋体"/>
          <w:color w:val="000"/>
          <w:sz w:val="28"/>
          <w:szCs w:val="28"/>
        </w:rPr>
        <w:t xml:space="preserve">　　言归正传，诸葛亮的妻子，一个容貌不出众但才华出众的丑女，众所周知。所以这脑袋灵光的谋士连选择妻子的标准都与他人不同，不爱美女爱才女。但是让人郁闷的是，两人在婚后近三十年里都没有自己的孩子。古之有训：不孝有三，无后为大。孔明也着急，只能将大哥的二儿子过继为子，但不幸的是，此子在25岁时就去世了。好在去世时留下子嗣诸葛攀。天意弄人的是，诸葛亮大哥一家在东吴被满门抄斩，所以诸葛攀又回到大哥家，延续香火。</w:t>
      </w:r>
    </w:p>
    <w:p>
      <w:pPr>
        <w:ind w:left="0" w:right="0" w:firstLine="560"/>
        <w:spacing w:before="450" w:after="450" w:line="312" w:lineRule="auto"/>
      </w:pPr>
      <w:r>
        <w:rPr>
          <w:rFonts w:ascii="宋体" w:hAnsi="宋体" w:eastAsia="宋体" w:cs="宋体"/>
          <w:color w:val="000"/>
          <w:sz w:val="28"/>
          <w:szCs w:val="28"/>
        </w:rPr>
        <w:t xml:space="preserve">　　可幸的是，诸葛亮终是晚年喜得贵子，诸葛瞻。其子聪慧过人，记忆力强，完全继承了父亲的高智商，并且很得民心，仕途坦顺，为国捐躯。诸葛瞻的大儿子诸葛尚青葱年华，追随父亲脚步，上阵杀敌，为国捐躯，一门忠烈。</w:t>
      </w:r>
    </w:p>
    <w:p>
      <w:pPr>
        <w:ind w:left="0" w:right="0" w:firstLine="560"/>
        <w:spacing w:before="450" w:after="450" w:line="312" w:lineRule="auto"/>
      </w:pPr>
      <w:r>
        <w:rPr>
          <w:rFonts w:ascii="宋体" w:hAnsi="宋体" w:eastAsia="宋体" w:cs="宋体"/>
          <w:color w:val="000"/>
          <w:sz w:val="28"/>
          <w:szCs w:val="28"/>
        </w:rPr>
        <w:t xml:space="preserve">　　诸葛瞻次子诸葛京年纪尚幼，未上沙场。之后被征召为官吏，出任眉县县令，也算是完成祖父诸葛亮省钱未完成的心愿。</w:t>
      </w:r>
    </w:p>
    <w:p>
      <w:pPr>
        <w:ind w:left="0" w:right="0" w:firstLine="560"/>
        <w:spacing w:before="450" w:after="450" w:line="312" w:lineRule="auto"/>
      </w:pPr>
      <w:r>
        <w:rPr>
          <w:rFonts w:ascii="宋体" w:hAnsi="宋体" w:eastAsia="宋体" w:cs="宋体"/>
          <w:color w:val="000"/>
          <w:sz w:val="28"/>
          <w:szCs w:val="28"/>
        </w:rPr>
        <w:t xml:space="preserve">　　至此为史书上记载的诸葛亮的后代，那么再之后呢?</w:t>
      </w:r>
    </w:p>
    <w:p>
      <w:pPr>
        <w:ind w:left="0" w:right="0" w:firstLine="560"/>
        <w:spacing w:before="450" w:after="450" w:line="312" w:lineRule="auto"/>
      </w:pPr>
      <w:r>
        <w:rPr>
          <w:rFonts w:ascii="宋体" w:hAnsi="宋体" w:eastAsia="宋体" w:cs="宋体"/>
          <w:color w:val="000"/>
          <w:sz w:val="28"/>
          <w:szCs w:val="28"/>
        </w:rPr>
        <w:t xml:space="preserve">　　据传诸葛亮的第14代孙诸葛利，诸葛青及其四个儿子的后代多分布在浙江兰溪一代。而如今在浙江有个诸葛镇，是诸葛后裔最聚集的地方。</w:t>
      </w:r>
    </w:p>
    <w:p>
      <w:pPr>
        <w:ind w:left="0" w:right="0" w:firstLine="560"/>
        <w:spacing w:before="450" w:after="450" w:line="312" w:lineRule="auto"/>
      </w:pPr>
      <w:r>
        <w:rPr>
          <w:rFonts w:ascii="宋体" w:hAnsi="宋体" w:eastAsia="宋体" w:cs="宋体"/>
          <w:color w:val="000"/>
          <w:sz w:val="28"/>
          <w:szCs w:val="28"/>
        </w:rPr>
        <w:t xml:space="preserve">　　在我看来，我们何必那么在意?诸葛亮一代谋士的名声已经载入史册，我们那么想追寻他的血脉，难道是希望再出现一代如孔明的谋士吗?诸葛孔明，一人足矣。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2026-06-19T08:43:12+08:00</dcterms:created>
  <dcterms:modified xsi:type="dcterms:W3CDTF">2026-06-19T08:43:12+08:00</dcterms:modified>
</cp:coreProperties>
</file>

<file path=docProps/custom.xml><?xml version="1.0" encoding="utf-8"?>
<Properties xmlns="http://schemas.openxmlformats.org/officeDocument/2006/custom-properties" xmlns:vt="http://schemas.openxmlformats.org/officeDocument/2006/docPropsVTypes"/>
</file>