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杨维桢书法风格是什么样的?特点是什么？</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杨维桢，元末明初的杰出书法家，以其独特的铁崖体在书法界独树一帜。铁崖体是杨维桢创立的一种书法风格，它融合了草、隶、篆等多种书体的特点，形成了具有鲜明个性的书法风格。　　铁崖体的特点是笔画曲折多变，线条粗细有度，字形欹侧生动，给人以强烈的...</w:t>
      </w:r>
    </w:p>
    <w:p>
      <w:pPr>
        <w:ind w:left="0" w:right="0" w:firstLine="560"/>
        <w:spacing w:before="450" w:after="450" w:line="312" w:lineRule="auto"/>
      </w:pPr>
      <w:r>
        <w:rPr>
          <w:rFonts w:ascii="宋体" w:hAnsi="宋体" w:eastAsia="宋体" w:cs="宋体"/>
          <w:color w:val="000"/>
          <w:sz w:val="28"/>
          <w:szCs w:val="28"/>
        </w:rPr>
        <w:t xml:space="preserve">　　杨维桢，元末明初的杰出书法家，以其独特的铁崖体在书法界独树一帜。铁崖体是杨维桢创立的一种书法风格，它融合了草、隶、篆等多种书体的特点，形成了具有鲜明个性的书法风格。</w:t>
      </w:r>
    </w:p>
    <w:p>
      <w:pPr>
        <w:ind w:left="0" w:right="0" w:firstLine="560"/>
        <w:spacing w:before="450" w:after="450" w:line="312" w:lineRule="auto"/>
      </w:pPr>
      <w:r>
        <w:rPr>
          <w:rFonts w:ascii="宋体" w:hAnsi="宋体" w:eastAsia="宋体" w:cs="宋体"/>
          <w:color w:val="000"/>
          <w:sz w:val="28"/>
          <w:szCs w:val="28"/>
        </w:rPr>
        <w:t xml:space="preserve">　　铁崖体的特点是笔画曲折多变，线条粗细有度，字形欹侧生动，给人以强烈的视觉冲击力。这种风格的产生与杨维桢的生活经历和审美观念密不可分。他的作品不仅体现了对艺术的独特见解，也反映了他对社会的思考和对生活的感悟。</w:t>
      </w:r>
    </w:p>
    <w:p>
      <w:pPr>
        <w:ind w:left="0" w:right="0" w:firstLine="560"/>
        <w:spacing w:before="450" w:after="450" w:line="312" w:lineRule="auto"/>
      </w:pPr>
      <w:r>
        <w:rPr>
          <w:rFonts w:ascii="宋体" w:hAnsi="宋体" w:eastAsia="宋体" w:cs="宋体"/>
          <w:color w:val="000"/>
          <w:sz w:val="28"/>
          <w:szCs w:val="28"/>
        </w:rPr>
        <w:t xml:space="preserve">　　杨维桢的书法作品表现手法独特，他将草、隶、篆等书体巧妙地融合在一起，形成了铁崖体这种独特的书法风格。在他的书法作品中，我们可以看到他运用丰富的线条和笔画变化来表现作品中的情感和故事。例如，在书写杜甫的《春望》时，他用粗犷的线条勾勒出诗中的主题，再用细密的笔触描绘出春天的美好景象。这种表现手法使得作品不仅具有视觉冲击力，还能更好地传达出诗歌中的情感和内涵。</w:t>
      </w:r>
    </w:p>
    <w:p>
      <w:pPr>
        <w:ind w:left="0" w:right="0" w:firstLine="560"/>
        <w:spacing w:before="450" w:after="450" w:line="312" w:lineRule="auto"/>
      </w:pPr>
      <w:r>
        <w:rPr>
          <w:rFonts w:ascii="宋体" w:hAnsi="宋体" w:eastAsia="宋体" w:cs="宋体"/>
          <w:color w:val="000"/>
          <w:sz w:val="28"/>
          <w:szCs w:val="28"/>
        </w:rPr>
        <w:t xml:space="preserve">　　此外，杨维桢的书法作品中还常常运用一些特殊的书写工具，如毛笔、墨条等，这些工具的使用使得他的作品更加独特和个性化。在他的书法作品中，我们可以看到墨色变化丰富，时而浓烈时而清淡，这些变化使得作品更加生动有趣。</w:t>
      </w:r>
    </w:p>
    <w:p>
      <w:pPr>
        <w:ind w:left="0" w:right="0" w:firstLine="560"/>
        <w:spacing w:before="450" w:after="450" w:line="312" w:lineRule="auto"/>
      </w:pPr>
      <w:r>
        <w:rPr>
          <w:rFonts w:ascii="宋体" w:hAnsi="宋体" w:eastAsia="宋体" w:cs="宋体"/>
          <w:color w:val="000"/>
          <w:sz w:val="28"/>
          <w:szCs w:val="28"/>
        </w:rPr>
        <w:t xml:space="preserve">　　杨维桢的书法作品在元末明初的书法界产生了重要影响，他的铁崖体更是成为当时的一种潮流。他的作品不仅受到当时文人的喜爱和追捧，也影响了后来的书法家和艺术家。在今天的艺术界，杨维桢的书法作品依然受到高度评价，它不仅是一种独特的艺术风格，更是一种文化和历史的传承。</w:t>
      </w:r>
    </w:p>
    <w:p>
      <w:pPr>
        <w:ind w:left="0" w:right="0" w:firstLine="560"/>
        <w:spacing w:before="450" w:after="450" w:line="312" w:lineRule="auto"/>
      </w:pPr>
      <w:r>
        <w:rPr>
          <w:rFonts w:ascii="宋体" w:hAnsi="宋体" w:eastAsia="宋体" w:cs="宋体"/>
          <w:color w:val="000"/>
          <w:sz w:val="28"/>
          <w:szCs w:val="28"/>
        </w:rPr>
        <w:t xml:space="preserve">　　杨维桢的书法作品不仅具有艺术价值，还具有重要的文化意义。他的作品不仅展现了元末明初时期的文化氛围和社会背景，也体现了一种人文精神和思想观念。在他的作品中，我们可以看到他对自由、个性和独立的追求，这些价值观在今天的艺术界依然具有重要意义。</w:t>
      </w:r>
    </w:p>
    <w:p>
      <w:pPr>
        <w:ind w:left="0" w:right="0" w:firstLine="560"/>
        <w:spacing w:before="450" w:after="450" w:line="312" w:lineRule="auto"/>
      </w:pPr>
      <w:r>
        <w:rPr>
          <w:rFonts w:ascii="宋体" w:hAnsi="宋体" w:eastAsia="宋体" w:cs="宋体"/>
          <w:color w:val="000"/>
          <w:sz w:val="28"/>
          <w:szCs w:val="28"/>
        </w:rPr>
        <w:t xml:space="preserve">　　综上所述，杨维桢的书法作品不仅具有独特的艺术风格和表现手法，还具有重要的文化意义和历史价值。通过了解和欣赏杨维桢的书法作品，我们可以更好地理解当时的文化背景和人文精神，也可以更好地欣赏到书法艺术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2026-01-23T03:36:30+08:00</dcterms:created>
  <dcterms:modified xsi:type="dcterms:W3CDTF">2026-01-23T03:36:30+08:00</dcterms:modified>
</cp:coreProperties>
</file>

<file path=docProps/custom.xml><?xml version="1.0" encoding="utf-8"?>
<Properties xmlns="http://schemas.openxmlformats.org/officeDocument/2006/custom-properties" xmlns:vt="http://schemas.openxmlformats.org/officeDocument/2006/docPropsVTypes"/>
</file>