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大波兰起义是由什么引发的 大波兰起义的领导人是谁</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歧，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暴乱。俄国军队被赶出了波兰城市。3月24日，参加美国独立战争，刚回国的乌什·科希丘什科，扛起了起义的大旗，他宣布自己是波兰所有起义军的首领，开始了轰轰烈烈的大波兰起义战争。</w:t>
      </w:r>
    </w:p>
    <w:p>
      <w:pPr>
        <w:ind w:left="0" w:right="0" w:firstLine="560"/>
        <w:spacing w:before="450" w:after="450" w:line="312" w:lineRule="auto"/>
      </w:pPr>
      <w:r>
        <w:rPr>
          <w:rFonts w:ascii="宋体" w:hAnsi="宋体" w:eastAsia="宋体" w:cs="宋体"/>
          <w:color w:val="000"/>
          <w:sz w:val="28"/>
          <w:szCs w:val="28"/>
        </w:rPr>
        <w:t xml:space="preserve">　　大波兰起义起因</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w:t>
      </w:r>
    </w:p>
    <w:p>
      <w:pPr>
        <w:ind w:left="0" w:right="0" w:firstLine="560"/>
        <w:spacing w:before="450" w:after="450" w:line="312" w:lineRule="auto"/>
      </w:pPr>
      <w:r>
        <w:rPr>
          <w:rFonts w:ascii="宋体" w:hAnsi="宋体" w:eastAsia="宋体" w:cs="宋体"/>
          <w:color w:val="000"/>
          <w:sz w:val="28"/>
          <w:szCs w:val="28"/>
        </w:rPr>
        <w:t xml:space="preserve">　　大波兰起义 剧照</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w:t>
      </w:r>
    </w:p>
    <w:p>
      <w:pPr>
        <w:ind w:left="0" w:right="0" w:firstLine="560"/>
        <w:spacing w:before="450" w:after="450" w:line="312" w:lineRule="auto"/>
      </w:pPr>
      <w:r>
        <w:rPr>
          <w:rFonts w:ascii="宋体" w:hAnsi="宋体" w:eastAsia="宋体" w:cs="宋体"/>
          <w:color w:val="000"/>
          <w:sz w:val="28"/>
          <w:szCs w:val="28"/>
        </w:rPr>
        <w:t xml:space="preserve">　　大波兰起义结果</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歧，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对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2025-12-08T22:25:06+08:00</dcterms:created>
  <dcterms:modified xsi:type="dcterms:W3CDTF">2025-12-08T22:25:06+08:00</dcterms:modified>
</cp:coreProperties>
</file>

<file path=docProps/custom.xml><?xml version="1.0" encoding="utf-8"?>
<Properties xmlns="http://schemas.openxmlformats.org/officeDocument/2006/custom-properties" xmlns:vt="http://schemas.openxmlformats.org/officeDocument/2006/docPropsVTypes"/>
</file>