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明朝开国功勋沐英及沐英家族文化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沐英(1345—1392)，自幼被朱元璋收为养子，多年随军出征，为明王朝的建立立下了汗马功劳，而后镇守云南，48岁过世。朱元璋下令将其灵柩运回南京安葬，追封为黔宁王。　　沐英在云南的爵位由其后人继承，直至终明一代。实际上，在整个明朝期间...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沐英(1345—1392)，自幼被朱元璋收为养子，多年随军出征，为明王朝的建立立下了汗马功劳，而后镇守云南，48岁过世。朱元璋下令将其灵柩运回南京安葬，追封为黔宁王。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沐英在云南的爵位由其后人继承，直至终明一代。实际上，在整个明朝期间，承袭“黔国公”的沐氏子孙就是整个云南的最高统治者，为保障明王朝西南地区的稳定做出了不可替代的贡献。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近五十年的考古发掘表明：围绕沐英墓地，还葬有自明洪武年至明末沐英家族后代其他重要成员多人，形成了沐家在江苏南京市将军山的一座规模宏大的家族墓地。在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，其中沐英墓中出土的“萧何月下追韩信”元青花梅瓶，享誉海内外，被定为“国宝”，目前已是南京市博物馆的“镇馆之宝”。去年5月下旬到6月上旬，一施工单位在距沐英墓数百米的西南角，又挖开了一座规模很大的沐氏家族墓，考古人员随后经进行了考古发掘，出土了大量的金玉器，并证实墓主为沐英曾孙、长期镇守云南的副总兵官沐瓒(沐英三子沐昂之子)。如今，沐瓒墓进入到省级文保单位的行列，并立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考古学家、南京大学历史系蒋赞初教授指出，位于南京南郊的沐英家族墓葬群是一个重要的明文化遗存。日前，南京博物院对位于江宁将军山麓、沐英曾孙沐瓒的墓葬进行了考古发掘，获得了相当丰富的出土文物，轰动了考古界。蒋赞初先生提出，对于沐瓒墓的考古工作虽然结束了，但有关部门不能“挖完了事”，要切实做好对沐瓒墓以及周围的沐氏家族墓葬群的保护工作。考古专家王引和南京地方志专家陈济民则指出，沐英在南京的府邸就在今天的估衣廊附近，和南郊的沐氏家族墓相结合，完全可以对沐氏家族———这个在明代始终地位显赫，如今依然后代繁盛的家族作一完整再现，给南京再添上一处明文化展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(1381年)，朱元璋命其与傅友德、蓝玉率兵30万征云南。云南平定后，沐英留滇镇守，百务具举，其镇滇10年间，简守令，大兴屯田，劝课农桑，岁较屯田增损以为赏罚，垦田至百万余亩。滇池隘，浚而广之，无复水患。通盐井之利以来商旅，辨方物以定贡税，视民数以均力役。疏节阔目，民以便安。居常读书不释卷。暇则延诸儒生讲说经史，礼贤兴学，传播中原文化，安定边疆。太祖初起时，数养他姓为子，攻下郡邑，辄遣之出守，多至二十余人，惟英在西南勋最大。英沉毅寡言笑，好贤礼士，抚卒伍有恩，未尝妄杀。二十五年六月，闻皇太子薨，哭极哀。初，高皇后崩，英哭至呕血。至是感疾，卒于镇，年四十八。军民巷哭，远夷皆为流涕。归葬京师，追封黔宁王。谥昭靖，侑享太庙。子春、晟、昂皆镇云南。昕驸马都尉，尚成祖女常宁公主。自沐英始至明亡，沐氏世袭统治云南，计12世16王(公)，共264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沐英幼年时，父亲早死，随母避兵乱，母又死，八岁时被朱元璋夫妇收为养子，在朱元璋夫妇身边生活。沐英小时在战乱、兵营、征途中度过。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1356年，朱元璋攻下集庆(今南京)，改为应天府，派徐达攻占镇江，取得战略性的胜利。沐英“数从上征伐，入侍帷幄，昼夜勤励”，十八岁被授帐前都尉，参守镇江，开始担任军事要任。后擢指挥使，守江西重镇广信(今上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1367年，朱元璋派水陆军取福建，沐英将兵自西攻，破江西福建交界处分水关，下崇安，再破闵溪十八寨，俘陈友定部将冯谷保。又奉命移镇建宁，节制邵武、延平、汀州三卫(皆属福建)。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洪武三年(1370)，沐英被授镇国将军，佥大都督府事;次年升大都督府同知(明初军事中枢)掌天下兵马，当时府中机务繁积。沐英在府中七年，处事果断，剖决无滞，深得朱元璋器重。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九年(1376)，朱元璋派沐英前往关陕，体察民情，布皇上恩惠，并给予全权，又命他练兵准备征战。同年十一月，邓愈为征西将军，沐英为副将军，随邓愈出征吐蕃。次年(1377)四月，邓愈、沐英统兵至甘、青，分三路前进，略川藏，兵威至昆仑山。得胜而回。回师途中邓愈死，沐英率师返回，因功封西平侯。随后，沐英为征西将军，先后与傅友德和蓝玉率军平定云南。尔后，洪武十六年(1383)三月，诏傅友德、蓝玉班师，由沐英率数万众留守云南，并把云南分为52府，63州，54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治理云南，大抓屯田，解决粮食问题。洪武十九年(1386)九月，他上疏朱元璋，说“云南地广，宜置屯田，令军士开耕，以备储蓄”。朱元璋同意了沐英建议。沐英令军士且戍且屯，既解决吃粮又稳固驻守，一举兼得。沐英还招携省外人来滇屯田，朱元璋命外省军人到云南屯田，一时云南屯田大兴，粮食收获大有增加。沐英还以屯田的增减考察官吏的政绩，赏罚官员。主滇九年，屯田总数百万余亩，促进了云南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沐英还组织民工疏浚河道，扩广滇池，兴修水利;招商人入滇，运进米谷帛盐，发展商业。开发盐井，增加财源，是沐英治滇的重要内容。他还整修道路，保护粮运，使云南农商都有发展。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沐英增设府、州、县学达几十所，择选民间优秀及土官子弟入学，月赐饮膳，年赐衣服。他本人“居常读书不释卷，暇则延诸儒生讲说经史”。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在沐英统治时期，他独镇一方，屡建奇功，使明朝一直“无西南之忧”，云南相当安定。对边疆的稳定做出了杰出贡献。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洪武二十二年(1389)冬，沐英入朝，朱元璋赐宴奉天殿(皇帝办公的正殿)，给予厚重赏赐。朱元璋高兴地说：“使我高枕无南顾忧者，汝英也”。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(1392)六月，沐英病卒于云南，年仅四十八岁。朱元璋十分痛心，命归葬京师。十月八日沐英的灵柩返京(南京)，朱元璋下令，赐葬于江宁县长泰北乡观音山。二十一日明太祖朱元璋追封沐英为黔宁王，谥昭靖，侑享太庙。沐英在云南的爵位由其后人继承，此后，观音山即成为沐家的墓园所在，观音山也由此改名为将军山。之后沐家历代重要族人去世后皆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后，在整个明朝期间，承袭“黔国公”的沐氏子弟就是整个云南的最高统治者，为保障明王朝西南地区的稳定做出了不可替代的贡献。沐英家族世袭黔国公爵位，其子孙世代镇守云南，直至终明一代，计12代，14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沐春十七岁随沐英征西，以后又征云南，才武有父风，积功授后军都督府佥事。沐英死后，袭父职，镇守云南。修屯政，辟田三十余万亩，凿铁池河，灌溉宜良涸田数万亩，使五千余户民有生业，文治武功都效法其父，惜年仅三十六岁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春无子，其弟沐晟(沐英次子)继其位。沐晟性格似其父，喜读书，凝重寡言笑，得到朱元璋喜爱，历官后军左都督，永乐年间征南，论功封黔国公，正统四年(1439)死于出征回师途中，赠定远王，沐晟承其父兄业，久镇云南，名声远扬，沐氏在云南威权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沐晟子沐斌，因年幼居京师，由沐昂(沐英三子)代镇云南。以后沐氏子孙相继镇守，直到明朝终了，达二百多年。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昂，沐英第三子。《明史》记载，沐昂字景高，明成祖时，他的二哥黔国公沐晟领兵镇守云南，朱棣遂越级提拔沐昂为都指挥同知，让他随军锻炼。沐昂战功卓著，不久升为右都督。正统四年，西南少数民族地方首领思任叛乱，沐昂随沐晟出征。在军中，沐晟因病暴亡，沐昂受命代镇云南。正统十年，沐昂死于云南，被封为定边伯，谥武襄。据《明代云南沐氏家族研究》记载，沐昂(1379—1445)喜好诗文，常与文艺人士交往。曾收集明初寄居滇南21家诗人作品，编成《沧海遗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，沐英的曾孙，沐英第三子沐昂的孙子。他生于明正统四年(公元1439年)，明景泰三年(公元1452年)，他承袭了父亲沐僖的官位锦衣卫副千户;天顺二年(公元1459年)，被擢升为右军都督同知，佩镇南将军印;成化四年(公元1468年)，改任副总兵镇守云南金齿、腾冲;死于明成化十七年(公元1481年)四月二十九日，享年43岁，可谓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匆匆数十载，都在为未来而奋斗。成功是令人欣喜的，但成功的过程却是艰难的，因为你在成功的路上要不断地收获，不断地积累。当你坚持积累到一定的程度时，成功的大门便会向你敞开。所以成功并不是一个点，而是一段漫长的路程，一个不断奋斗的路程，一段不断追求的路程。一段平凡的对话意味着伟大，一组生活的特写造就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是先贤端木子贡的后裔。天津大学历史系教授闫爱民《沐氏授姓考略》一文中称，沐氏的先人是孔子的弟子端木赐(字子贡)之后，其后人原本复姓端木。后因躲避仇家改单姓“木”，到了沐英时，改木为“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沐英的出生地、今安徽省定远县严桥乡沐家村的沐姓老人介绍：沐氏系孔子弟子端木赐之后，原复姓端木，后因躲避仇家，改单姓木，后又在木旁加水字为沐，沐氏可考的一世祖为向春公，沐英为沐氏家族的第“十世祖”，而传至今，定远沐家村沐姓人家已是第十九世与二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从安徽定远赶来将军山的沐英第17世孙沐云龙老汉自豪地说：沐英只是沐家杰出代表的一个，沐氏原是孔子弟子端木赐(字子贡)之后，端木赐加沐英算是文武双全。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处世之道。明代开国以来，明太祖为了除掉可能威胁其皇位的开国功臣们，从“胡惟庸奸党案”到“蓝玉奸党案”，进行了长达十多年之久的政治谋杀。被卷进杀死的各色官吏多达5万人，到朱元璋死时，他所封的9个公爵、54个侯爵除了没威胁的两三个人外，全部都在肉体上被消灭了。但凡事总有例外，沐英变成了明初历史上少有的得到善终的功臣，并且可以世代镇守云南。沐英有什么独特的原因，能够逃过这场磨难呢?看其处世之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第一，镇守西南的才能。看过金庸《鹿鼎记》的读者一定还记得韦小宝总挂在嘴边的沐家军大战叛军象阵的故事，这段故事的主角不是别人，正是明代初年的西平侯沐英。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3月的某夜，沐英曾组织了一支由300名骑兵组成的突击队突袭云南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只是沐英在云南所经历的纷繁不断的平叛战争中的一场。沐英自从进驻云南以来，就不断地平定云南各地的叛乱，有时甚至是疲于奔命。但是，沐英绝非穷兵黩武之人，他一方面通过武力平息各地叛乱、加强军事布防来巩固明王朝及沐家在云南的统治权威，一方面恢复和发展云南的社会经济、文教事业。经营云南前后不过十年多，但云南从此走上了正常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朱元璋几乎对所有功臣都满腹疑虑，却独对沐英说，“自汝在镇，吾无西南之忧!”无论这种信任是发自内心的，还是出于政治需要，出于巩固明王朝西南边陲的重要性和沐英的个人才能考虑，沐英地位应当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小心谨慎的处世之道。军功对于将军来说往往会带来最大的杀身之祸，如果初期，沐英和其后人是凭借军功获得皇帝信任，那么后期就绝非如此简单：当明政府在云南设立了府州等行政机构后，沐氏依然保留着西平侯的世袭爵位和西南军权。皇帝甚至多次下旨，要求云南地方官员，在处理重大政务时务必征求沐府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第十世孙沐叡墓中曾出土一块类似“长命锁”一样的金牌，金牌正面正中写着“黔宁王遗记”五个空心大字，右边刻“此牌须用”等字;背面写着：“凡我子孙，务要尽忠报国，事上必勤慎小心，处同僚谦和为本，特谕，慎之戒之。”这是沐英对后代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沐英家族世袭黔国公爵位，先后十二代、十四任镇守云南，与大明王朝共始终，创造了不可一世的沐王府，在历史上影响深远。他们去世后归葬金陵的传统也是将军山得名的由来。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沐英家族墓葬中的文化遗迹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沐英家族的强盛、衰败，折射了明朝的整个历史。整个大明朝前后共276年，而沐氏家族也兴盛了270多年。沐英家族墓对研究明朝的官吏制度，研究沐英家族都相当重要。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最珍贵的无价之宝。明代，云南是中国最重要的黄金、玉石出产地之一，因此沐氏家族墓葬中出土金玉文物，数量之多、工艺之精湛、规格之高都是中国历史罕见，是中国古代金玉制品之集大成者。这其中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值10亿元的青花梅瓶。2005年11月在南京市博物馆举办“沐英家族墓文物特别展”中，号称“10亿元人民币也不卖”的南京市博物馆镇馆之宝“萧何月下追韩信”青花梅瓶在南京博物院展出，10分钟后就被重新收回库房。其实，“青花梅瓶”是当年被盗文物之一。它高44.1厘米，口径5.5厘米。画的是“萧何月下追韩信”人物故事及梅花、竹子、松树、芭蕉、山石等纹样。据说，这只“萧何追韩信”青花梅瓶如果能够拿到拍卖市场，其价格应当高于2.6亿元。国宝捐献者名叫陈新民，已于1996年去世。他在1950年一个偶然的机会，不惜倾家荡产凑了10根金条，换回了这件元末明初的“青花梅瓶”。这件宝贝在陈家放了2年，碰上南京市文物保管委员会征集文物，陈新民主动把国宝无偿捐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。因此，沐英及家族墓于2002年被列为江苏省重点文物保护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2005年5月，一建筑工地在距沐英墓数百米的西南角，又挖开沐英曾孙沐瓒墓葬，考古人员在随后的考古发掘出土了大量的金玉器。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2005年7月，在南京朝天宫展出五座沐氏家族墓中精品文物共251件。其中有在沐瓒与两位夫人的合葬墓中出土的金、银、玉、陶、瓷等文物300余件中的大部分文物。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墓出土的缠枝牡丹纹青花梅瓶之精美令人惊叹。该梅瓶以四朵盛开的牡丹花为中心，枝叶缠绕其间，婉转多姿，仪态万方。纹饰富丽紧密，格调高雅，层次清晰，线条活泼流畅，青花色泽浓艳，彩料晕散自然，釉质明净莹澈，实为青花瓷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金、银、玉、琥珀、水晶、珊瑚、陶、瓷等质地的文物共180余件。其中尤以渔翁戏荷纹琥珀杯和黔宁王遗记金牌最为著名。琥珀杯以大块深红色血珀制成，杯身呈荷叶形，一侧雕一鱼鹰，另一侧雕交错的荷花根蔓，而与之相连的是一位袒露上身、笑容可掬的渔翁，左手握鱼、右手抓杯、身体侧倚、极具动感。此作品材料之美、构思之精、雕刻之工、人物之传神，堪称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渔翁戏荷纹琥珀杯：精美奇绝。上等血珀所制，中间杂黑色条纹，质感透明温润。杯身呈荷形，一侧浅刻一只鱼鹰，另一侧雕出荷梗与水草，寥寥数刀，却入木三分，极富韵致。代表了明朝杰出的琥珀工艺品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沐瓒与两位夫人的合葬墓出土的金币：99枚，最重者350克。质地厚实、周边有小孔。本是缝在死者衣服上的。仍完好如初。墓中有如此多金币，在明代墓葬中实属罕见。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