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古代秀才在当代：学术与社会地位的映射</w:t>
      </w:r>
      <w:bookmarkEnd w:id="1"/>
    </w:p>
    <w:p>
      <w:pPr>
        <w:jc w:val="center"/>
        <w:spacing w:before="0" w:after="450"/>
      </w:pPr>
      <w:r>
        <w:rPr>
          <w:rFonts w:ascii="Arial" w:hAnsi="Arial" w:eastAsia="Arial" w:cs="Arial"/>
          <w:color w:val="999999"/>
          <w:sz w:val="20"/>
          <w:szCs w:val="20"/>
        </w:rPr>
        <w:t xml:space="preserve">来源：网络  作者：青苔石径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探讨古代科举制度下的秀才身份时，我们常常会将其与现代社会的某些群体进行比较。这样的对比不仅帮助我们更好地理解古代社会的文化和教育体系，还能让我们从中汲取对现代教育和社会发展的思考。那么，古时候的秀才，在今天的社会中相当于什么样的角色呢...</w:t>
      </w:r>
    </w:p>
    <w:p>
      <w:pPr>
        <w:ind w:left="0" w:right="0" w:firstLine="560"/>
        <w:spacing w:before="450" w:after="450" w:line="312" w:lineRule="auto"/>
      </w:pPr>
      <w:r>
        <w:rPr>
          <w:rFonts w:ascii="宋体" w:hAnsi="宋体" w:eastAsia="宋体" w:cs="宋体"/>
          <w:color w:val="000"/>
          <w:sz w:val="28"/>
          <w:szCs w:val="28"/>
        </w:rPr>
        <w:t xml:space="preserve">　　在探讨古代科举制度下的秀才身份时，我们常常会将其与现代社会的某些群体进行比较。这样的对比不仅帮助我们更好地理解古代社会的文化和教育体系，还能让我们从中汲取对现代教育和社会发展的思考。那么，古时候的秀才，在今天的社会中相当于什么样的角色呢？</w:t>
      </w:r>
    </w:p>
    <w:p>
      <w:pPr>
        <w:ind w:left="0" w:right="0" w:firstLine="560"/>
        <w:spacing w:before="450" w:after="450" w:line="312" w:lineRule="auto"/>
      </w:pPr>
      <w:r>
        <w:rPr>
          <w:rFonts w:ascii="宋体" w:hAnsi="宋体" w:eastAsia="宋体" w:cs="宋体"/>
          <w:color w:val="000"/>
          <w:sz w:val="28"/>
          <w:szCs w:val="28"/>
        </w:rPr>
        <w:t xml:space="preserve">　　教育水平与学术地位</w:t>
      </w:r>
    </w:p>
    <w:p>
      <w:pPr>
        <w:ind w:left="0" w:right="0" w:firstLine="560"/>
        <w:spacing w:before="450" w:after="450" w:line="312" w:lineRule="auto"/>
      </w:pPr>
      <w:r>
        <w:rPr>
          <w:rFonts w:ascii="宋体" w:hAnsi="宋体" w:eastAsia="宋体" w:cs="宋体"/>
          <w:color w:val="000"/>
          <w:sz w:val="28"/>
          <w:szCs w:val="28"/>
        </w:rPr>
        <w:t xml:space="preserve">　　在古代，秀才是指通过县级科举考试的士子，他们通常具备一定的文学功底和学术能力。如果将这一身份与现代的教育体系相对应，秀才大致可以类比于高中毕业到大学本科之间的学历层次。这是因为，在古代，成为秀才代表了一定的文化水平和学术认可，而在现代，高中毕业或本科学历同样也是社会对个人基本文化素质的一种认证。</w:t>
      </w:r>
    </w:p>
    <w:p>
      <w:pPr>
        <w:ind w:left="0" w:right="0" w:firstLine="560"/>
        <w:spacing w:before="450" w:after="450" w:line="312" w:lineRule="auto"/>
      </w:pPr>
      <w:r>
        <w:rPr>
          <w:rFonts w:ascii="宋体" w:hAnsi="宋体" w:eastAsia="宋体" w:cs="宋体"/>
          <w:color w:val="000"/>
          <w:sz w:val="28"/>
          <w:szCs w:val="28"/>
        </w:rPr>
        <w:t xml:space="preserve">　　社会地位与职业前景</w:t>
      </w:r>
    </w:p>
    <w:p>
      <w:pPr>
        <w:ind w:left="0" w:right="0" w:firstLine="560"/>
        <w:spacing w:before="450" w:after="450" w:line="312" w:lineRule="auto"/>
      </w:pPr>
      <w:r>
        <w:rPr>
          <w:rFonts w:ascii="宋体" w:hAnsi="宋体" w:eastAsia="宋体" w:cs="宋体"/>
          <w:color w:val="000"/>
          <w:sz w:val="28"/>
          <w:szCs w:val="28"/>
        </w:rPr>
        <w:t xml:space="preserve">　　从社会地位和职业前景的角度来看，秀才则可能更接近于现代社会中的初级白领或公务员。在古代，秀才虽然已经有了一定的学术地位，但要想获得更高的官职或社会地位，还需要通过更高级别的科举考试。同样，在现代，高中毕业生或大学本科生在职场上的起步阶段，也需要通过各种方式证明自己的能力，以获得更好的职业发展机会。</w:t>
      </w:r>
    </w:p>
    <w:p>
      <w:pPr>
        <w:ind w:left="0" w:right="0" w:firstLine="560"/>
        <w:spacing w:before="450" w:after="450" w:line="312" w:lineRule="auto"/>
      </w:pPr>
      <w:r>
        <w:rPr>
          <w:rFonts w:ascii="宋体" w:hAnsi="宋体" w:eastAsia="宋体" w:cs="宋体"/>
          <w:color w:val="000"/>
          <w:sz w:val="28"/>
          <w:szCs w:val="28"/>
        </w:rPr>
        <w:t xml:space="preserve">　　社会功能与角色</w:t>
      </w:r>
    </w:p>
    <w:p>
      <w:pPr>
        <w:ind w:left="0" w:right="0" w:firstLine="560"/>
        <w:spacing w:before="450" w:after="450" w:line="312" w:lineRule="auto"/>
      </w:pPr>
      <w:r>
        <w:rPr>
          <w:rFonts w:ascii="宋体" w:hAnsi="宋体" w:eastAsia="宋体" w:cs="宋体"/>
          <w:color w:val="000"/>
          <w:sz w:val="28"/>
          <w:szCs w:val="28"/>
        </w:rPr>
        <w:t xml:space="preserve">　　在社会功能上，秀才在古代社会中扮演的是知识传播者和政府官员的后备军。他们在地方上有较高的声誉，常常参与教学和文书工作，为社会的发展贡献自己的知识和能力。相比之下，在现代社会中，具有相似功能的角色可能是教师、基层公务员或企业中的初级管理人员。这些角色同样涉及知识的传播和应用，以及在组织中担任基础性的管理或服务工作。</w:t>
      </w:r>
    </w:p>
    <w:p>
      <w:pPr>
        <w:ind w:left="0" w:right="0" w:firstLine="560"/>
        <w:spacing w:before="450" w:after="450" w:line="312" w:lineRule="auto"/>
      </w:pPr>
      <w:r>
        <w:rPr>
          <w:rFonts w:ascii="宋体" w:hAnsi="宋体" w:eastAsia="宋体" w:cs="宋体"/>
          <w:color w:val="000"/>
          <w:sz w:val="28"/>
          <w:szCs w:val="28"/>
        </w:rPr>
        <w:t xml:space="preserve">　　文化影响与价值观念</w:t>
      </w:r>
    </w:p>
    <w:p>
      <w:pPr>
        <w:ind w:left="0" w:right="0" w:firstLine="560"/>
        <w:spacing w:before="450" w:after="450" w:line="312" w:lineRule="auto"/>
      </w:pPr>
      <w:r>
        <w:rPr>
          <w:rFonts w:ascii="宋体" w:hAnsi="宋体" w:eastAsia="宋体" w:cs="宋体"/>
          <w:color w:val="000"/>
          <w:sz w:val="28"/>
          <w:szCs w:val="28"/>
        </w:rPr>
        <w:t xml:space="preserve">　　从文化影响和价值观念的角度考虑，秀才在古代是儒家文化的传播者和维护者，他们倡导的价值观和道德准则对当时社会的稳定和发展起到了重要作用。在现代社会，这一角色可能被知识分子和教育工作者所承担，他们通过教育和媒体传播现代的价值观念，促进社会的进步和和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2026-01-23T01:02:01+08:00</dcterms:created>
  <dcterms:modified xsi:type="dcterms:W3CDTF">2026-01-23T01:02:01+08:00</dcterms:modified>
</cp:coreProperties>
</file>

<file path=docProps/custom.xml><?xml version="1.0" encoding="utf-8"?>
<Properties xmlns="http://schemas.openxmlformats.org/officeDocument/2006/custom-properties" xmlns:vt="http://schemas.openxmlformats.org/officeDocument/2006/docPropsVTypes"/>
</file>