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王与马共天下的历史真相是什么？为什么可以平分皇权</w:t>
      </w:r>
      <w:bookmarkEnd w:id="1"/>
    </w:p>
    <w:p>
      <w:pPr>
        <w:jc w:val="center"/>
        <w:spacing w:before="0" w:after="450"/>
      </w:pPr>
      <w:r>
        <w:rPr>
          <w:rFonts w:ascii="Arial" w:hAnsi="Arial" w:eastAsia="Arial" w:cs="Arial"/>
          <w:color w:val="999999"/>
          <w:sz w:val="20"/>
          <w:szCs w:val="20"/>
        </w:rPr>
        <w:t xml:space="preserve">来源：网络  作者：落霞与孤鹜齐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晋朝是中国历史上多舛的一个王朝，上启三国，下启南北朝，共分西晋和东晋两个时期，其中西晋是大一统的王朝　　但东晋则是六朝之一，前有三国吴，后有宋齐梁陈，东晋是由琅琊王司马睿在世家大族琅琊王氏的扶持下建立起来，后世又称“王与马共天下”　　结...</w:t>
      </w:r>
    </w:p>
    <w:p>
      <w:pPr>
        <w:ind w:left="0" w:right="0" w:firstLine="560"/>
        <w:spacing w:before="450" w:after="450" w:line="312" w:lineRule="auto"/>
      </w:pPr>
      <w:r>
        <w:rPr>
          <w:rFonts w:ascii="宋体" w:hAnsi="宋体" w:eastAsia="宋体" w:cs="宋体"/>
          <w:color w:val="000"/>
          <w:sz w:val="28"/>
          <w:szCs w:val="28"/>
        </w:rPr>
        <w:t xml:space="preserve">　　晋朝是中国历史上多舛的一个王朝，上启三国，下启南北朝，共分西晋和东晋两个时期，其中西晋是大一统的王朝</w:t>
      </w:r>
    </w:p>
    <w:p>
      <w:pPr>
        <w:ind w:left="0" w:right="0" w:firstLine="560"/>
        <w:spacing w:before="450" w:after="450" w:line="312" w:lineRule="auto"/>
      </w:pPr>
      <w:r>
        <w:rPr>
          <w:rFonts w:ascii="宋体" w:hAnsi="宋体" w:eastAsia="宋体" w:cs="宋体"/>
          <w:color w:val="000"/>
          <w:sz w:val="28"/>
          <w:szCs w:val="28"/>
        </w:rPr>
        <w:t xml:space="preserve">　　但东晋则是六朝之一，前有三国吴，后有宋齐梁陈，东晋是由琅琊王司马睿在世家大族琅琊王氏的扶持下建立起来，后世又称“王与马共天下”</w:t>
      </w:r>
    </w:p>
    <w:p>
      <w:pPr>
        <w:ind w:left="0" w:right="0" w:firstLine="560"/>
        <w:spacing w:before="450" w:after="450" w:line="312" w:lineRule="auto"/>
      </w:pPr>
      <w:r>
        <w:rPr>
          <w:rFonts w:ascii="宋体" w:hAnsi="宋体" w:eastAsia="宋体" w:cs="宋体"/>
          <w:color w:val="000"/>
          <w:sz w:val="28"/>
          <w:szCs w:val="28"/>
        </w:rPr>
        <w:t xml:space="preserve">　　结合特定的历史背景，东晋所处的时代，是中国历史上最为动乱的时代</w:t>
      </w:r>
    </w:p>
    <w:p>
      <w:pPr>
        <w:ind w:left="0" w:right="0" w:firstLine="560"/>
        <w:spacing w:before="450" w:after="450" w:line="312" w:lineRule="auto"/>
      </w:pPr>
      <w:r>
        <w:rPr>
          <w:rFonts w:ascii="宋体" w:hAnsi="宋体" w:eastAsia="宋体" w:cs="宋体"/>
          <w:color w:val="000"/>
          <w:sz w:val="28"/>
          <w:szCs w:val="28"/>
        </w:rPr>
        <w:t xml:space="preserve">　　居于江左地区的东晋与北方五胡十六国隔江对峙，动乱时代，催生了一种与封建发展极为不符的政治制度——门阀政治</w:t>
      </w:r>
    </w:p>
    <w:p>
      <w:pPr>
        <w:ind w:left="0" w:right="0" w:firstLine="560"/>
        <w:spacing w:before="450" w:after="450" w:line="312" w:lineRule="auto"/>
      </w:pPr>
      <w:r>
        <w:rPr>
          <w:rFonts w:ascii="宋体" w:hAnsi="宋体" w:eastAsia="宋体" w:cs="宋体"/>
          <w:color w:val="000"/>
          <w:sz w:val="28"/>
          <w:szCs w:val="28"/>
        </w:rPr>
        <w:t xml:space="preserve">　　西晋世代为官的名门望族在占田制的基础上获得强大的经济特权，而从三国曹魏时期流传下来的九品中正制又使其取得政治特权，在获得双重权利的基础上</w:t>
      </w:r>
    </w:p>
    <w:p>
      <w:pPr>
        <w:ind w:left="0" w:right="0" w:firstLine="560"/>
        <w:spacing w:before="450" w:after="450" w:line="312" w:lineRule="auto"/>
      </w:pPr>
      <w:r>
        <w:rPr>
          <w:rFonts w:ascii="宋体" w:hAnsi="宋体" w:eastAsia="宋体" w:cs="宋体"/>
          <w:color w:val="000"/>
          <w:sz w:val="28"/>
          <w:szCs w:val="28"/>
        </w:rPr>
        <w:t xml:space="preserve">　　在西晋时期，就形成一种“上品无寒门，下品无贵族”的畸形政治，历史上也称为门阀政治，这种政治在东晋达到顶峰</w:t>
      </w:r>
    </w:p>
    <w:p>
      <w:pPr>
        <w:ind w:left="0" w:right="0" w:firstLine="560"/>
        <w:spacing w:before="450" w:after="450" w:line="312" w:lineRule="auto"/>
      </w:pPr>
      <w:r>
        <w:rPr>
          <w:rFonts w:ascii="宋体" w:hAnsi="宋体" w:eastAsia="宋体" w:cs="宋体"/>
          <w:color w:val="000"/>
          <w:sz w:val="28"/>
          <w:szCs w:val="28"/>
        </w:rPr>
        <w:t xml:space="preserve">　　对于门阀政治为何在东晋达到顶峰，我们或许能从东晋一条谚语中窥知一二</w:t>
      </w:r>
    </w:p>
    <w:p>
      <w:pPr>
        <w:ind w:left="0" w:right="0" w:firstLine="560"/>
        <w:spacing w:before="450" w:after="450" w:line="312" w:lineRule="auto"/>
      </w:pPr>
      <w:r>
        <w:rPr>
          <w:rFonts w:ascii="宋体" w:hAnsi="宋体" w:eastAsia="宋体" w:cs="宋体"/>
          <w:color w:val="000"/>
          <w:sz w:val="28"/>
          <w:szCs w:val="28"/>
        </w:rPr>
        <w:t xml:space="preserve">　　“王与马共天下”，这其中的王是指以琅琊王氏为首的门阀，司马则是司马家政权</w:t>
      </w:r>
    </w:p>
    <w:p>
      <w:pPr>
        <w:ind w:left="0" w:right="0" w:firstLine="560"/>
        <w:spacing w:before="450" w:after="450" w:line="312" w:lineRule="auto"/>
      </w:pPr>
      <w:r>
        <w:rPr>
          <w:rFonts w:ascii="宋体" w:hAnsi="宋体" w:eastAsia="宋体" w:cs="宋体"/>
          <w:color w:val="000"/>
          <w:sz w:val="28"/>
          <w:szCs w:val="28"/>
        </w:rPr>
        <w:t xml:space="preserve">　　这条谚语的背后折射出的正是门阀政治，“王与马共天下”最早源于八王之乱</w:t>
      </w:r>
    </w:p>
    <w:p>
      <w:pPr>
        <w:ind w:left="0" w:right="0" w:firstLine="560"/>
        <w:spacing w:before="450" w:after="450" w:line="312" w:lineRule="auto"/>
      </w:pPr>
      <w:r>
        <w:rPr>
          <w:rFonts w:ascii="宋体" w:hAnsi="宋体" w:eastAsia="宋体" w:cs="宋体"/>
          <w:color w:val="000"/>
          <w:sz w:val="28"/>
          <w:szCs w:val="28"/>
        </w:rPr>
        <w:t xml:space="preserve">　　西晋初期，晋武帝司马炎立痴儿司马衷为帝，而司马衷被皇后贾南风所操控，贾南风的干政弄权，引发其他司马氏子弟的不满，引发一场以皇室争夺中央政权的内乱</w:t>
      </w:r>
    </w:p>
    <w:p>
      <w:pPr>
        <w:ind w:left="0" w:right="0" w:firstLine="560"/>
        <w:spacing w:before="450" w:after="450" w:line="312" w:lineRule="auto"/>
      </w:pPr>
      <w:r>
        <w:rPr>
          <w:rFonts w:ascii="宋体" w:hAnsi="宋体" w:eastAsia="宋体" w:cs="宋体"/>
          <w:color w:val="000"/>
          <w:sz w:val="28"/>
          <w:szCs w:val="28"/>
        </w:rPr>
        <w:t xml:space="preserve">　　这其中实力最强的有司马氏八位王爷，后世又称八王之乱，八王之乱直接导致后世的五胡十六国产生</w:t>
      </w:r>
    </w:p>
    <w:p>
      <w:pPr>
        <w:ind w:left="0" w:right="0" w:firstLine="560"/>
        <w:spacing w:before="450" w:after="450" w:line="312" w:lineRule="auto"/>
      </w:pPr>
      <w:r>
        <w:rPr>
          <w:rFonts w:ascii="宋体" w:hAnsi="宋体" w:eastAsia="宋体" w:cs="宋体"/>
          <w:color w:val="000"/>
          <w:sz w:val="28"/>
          <w:szCs w:val="28"/>
        </w:rPr>
        <w:t xml:space="preserve">　　八王之乱，实际参与并非只有八王，还有很多实力弱小的王爷，琅琊王司马睿便是其中之一</w:t>
      </w:r>
    </w:p>
    <w:p>
      <w:pPr>
        <w:ind w:left="0" w:right="0" w:firstLine="560"/>
        <w:spacing w:before="450" w:after="450" w:line="312" w:lineRule="auto"/>
      </w:pPr>
      <w:r>
        <w:rPr>
          <w:rFonts w:ascii="宋体" w:hAnsi="宋体" w:eastAsia="宋体" w:cs="宋体"/>
          <w:color w:val="000"/>
          <w:sz w:val="28"/>
          <w:szCs w:val="28"/>
        </w:rPr>
        <w:t xml:space="preserve">　　但是这个没人看好的王爷却在西晋灭亡后，由世家大族琅琊王氏的扶植下，建立了与北方五胡十六国隔江对峙的东晋</w:t>
      </w:r>
    </w:p>
    <w:p>
      <w:pPr>
        <w:ind w:left="0" w:right="0" w:firstLine="560"/>
        <w:spacing w:before="450" w:after="450" w:line="312" w:lineRule="auto"/>
      </w:pPr>
      <w:r>
        <w:rPr>
          <w:rFonts w:ascii="宋体" w:hAnsi="宋体" w:eastAsia="宋体" w:cs="宋体"/>
          <w:color w:val="000"/>
          <w:sz w:val="28"/>
          <w:szCs w:val="28"/>
        </w:rPr>
        <w:t xml:space="preserve">　　世族琅琊王氏为什么会有这么大的能量扶持司马睿建国呢?说到底还是与内忧外患有关</w:t>
      </w:r>
    </w:p>
    <w:p>
      <w:pPr>
        <w:ind w:left="0" w:right="0" w:firstLine="560"/>
        <w:spacing w:before="450" w:after="450" w:line="312" w:lineRule="auto"/>
      </w:pPr>
      <w:r>
        <w:rPr>
          <w:rFonts w:ascii="宋体" w:hAnsi="宋体" w:eastAsia="宋体" w:cs="宋体"/>
          <w:color w:val="000"/>
          <w:sz w:val="28"/>
          <w:szCs w:val="28"/>
        </w:rPr>
        <w:t xml:space="preserve">　　西晋时期的八王之乱内耗致使国力空虚，加上连年天灾，北方的匈奴刘渊起兵自封汉王于今山西起兵</w:t>
      </w:r>
    </w:p>
    <w:p>
      <w:pPr>
        <w:ind w:left="0" w:right="0" w:firstLine="560"/>
        <w:spacing w:before="450" w:after="450" w:line="312" w:lineRule="auto"/>
      </w:pPr>
      <w:r>
        <w:rPr>
          <w:rFonts w:ascii="宋体" w:hAnsi="宋体" w:eastAsia="宋体" w:cs="宋体"/>
          <w:color w:val="000"/>
          <w:sz w:val="28"/>
          <w:szCs w:val="28"/>
        </w:rPr>
        <w:t xml:space="preserve">　　此时正值惠帝司马衷异母弟司马炽继位，年号永嘉，匈奴刘渊的大举南侵让晋朝疲于应对</w:t>
      </w:r>
    </w:p>
    <w:p>
      <w:pPr>
        <w:ind w:left="0" w:right="0" w:firstLine="560"/>
        <w:spacing w:before="450" w:after="450" w:line="312" w:lineRule="auto"/>
      </w:pPr>
      <w:r>
        <w:rPr>
          <w:rFonts w:ascii="宋体" w:hAnsi="宋体" w:eastAsia="宋体" w:cs="宋体"/>
          <w:color w:val="000"/>
          <w:sz w:val="28"/>
          <w:szCs w:val="28"/>
        </w:rPr>
        <w:t xml:space="preserve">　　匈奴刘渊南侵，屡破晋军，势力大增，永嘉四年，刘渊身死，其子刘聪继位继续南侵</w:t>
      </w:r>
    </w:p>
    <w:p>
      <w:pPr>
        <w:ind w:left="0" w:right="0" w:firstLine="560"/>
        <w:spacing w:before="450" w:after="450" w:line="312" w:lineRule="auto"/>
      </w:pPr>
      <w:r>
        <w:rPr>
          <w:rFonts w:ascii="宋体" w:hAnsi="宋体" w:eastAsia="宋体" w:cs="宋体"/>
          <w:color w:val="000"/>
          <w:sz w:val="28"/>
          <w:szCs w:val="28"/>
        </w:rPr>
        <w:t xml:space="preserve">　　永嘉五年，刘聪倾一国之力于平城(河南鹿邑)和晋军一绝死战，歼灭十万晋军，随即攻入京师洛阳，俘获怀帝司马炽，坑杀王公士民三万余人</w:t>
      </w:r>
    </w:p>
    <w:p>
      <w:pPr>
        <w:ind w:left="0" w:right="0" w:firstLine="560"/>
        <w:spacing w:before="450" w:after="450" w:line="312" w:lineRule="auto"/>
      </w:pPr>
      <w:r>
        <w:rPr>
          <w:rFonts w:ascii="宋体" w:hAnsi="宋体" w:eastAsia="宋体" w:cs="宋体"/>
          <w:color w:val="000"/>
          <w:sz w:val="28"/>
          <w:szCs w:val="28"/>
        </w:rPr>
        <w:t xml:space="preserve">　　为避刘聪锋芒，中原世族士族相继南逃，中原政权随之南迁，历史上称为衣冠南渡</w:t>
      </w:r>
    </w:p>
    <w:p>
      <w:pPr>
        <w:ind w:left="0" w:right="0" w:firstLine="560"/>
        <w:spacing w:before="450" w:after="450" w:line="312" w:lineRule="auto"/>
      </w:pPr>
      <w:r>
        <w:rPr>
          <w:rFonts w:ascii="宋体" w:hAnsi="宋体" w:eastAsia="宋体" w:cs="宋体"/>
          <w:color w:val="000"/>
          <w:sz w:val="28"/>
          <w:szCs w:val="28"/>
        </w:rPr>
        <w:t xml:space="preserve">　　这是中国历史上第一次因为动乱而发生大规模人口南迁，原本的政治、经济中心随之在南方落地生根</w:t>
      </w:r>
    </w:p>
    <w:p>
      <w:pPr>
        <w:ind w:left="0" w:right="0" w:firstLine="560"/>
        <w:spacing w:before="450" w:after="450" w:line="312" w:lineRule="auto"/>
      </w:pPr>
      <w:r>
        <w:rPr>
          <w:rFonts w:ascii="宋体" w:hAnsi="宋体" w:eastAsia="宋体" w:cs="宋体"/>
          <w:color w:val="000"/>
          <w:sz w:val="28"/>
          <w:szCs w:val="28"/>
        </w:rPr>
        <w:t xml:space="preserve">　　而自刘聪攻破洛阳起，中华进入最为动乱的五胡乱华时期，匈奴、鲜卑，羯、羌、氐五族你方唱罢，我登场，霍乱北方</w:t>
      </w:r>
    </w:p>
    <w:p>
      <w:pPr>
        <w:ind w:left="0" w:right="0" w:firstLine="560"/>
        <w:spacing w:before="450" w:after="450" w:line="312" w:lineRule="auto"/>
      </w:pPr>
      <w:r>
        <w:rPr>
          <w:rFonts w:ascii="宋体" w:hAnsi="宋体" w:eastAsia="宋体" w:cs="宋体"/>
          <w:color w:val="000"/>
          <w:sz w:val="28"/>
          <w:szCs w:val="28"/>
        </w:rPr>
        <w:t xml:space="preserve">　　莽莽神州，已倒之狂澜待挽，茫茫华夏，中流之砥柱伊谁?动乱的中华大地，终会有英雄起身平乱，但不是现在</w:t>
      </w:r>
    </w:p>
    <w:p>
      <w:pPr>
        <w:ind w:left="0" w:right="0" w:firstLine="560"/>
        <w:spacing w:before="450" w:after="450" w:line="312" w:lineRule="auto"/>
      </w:pPr>
      <w:r>
        <w:rPr>
          <w:rFonts w:ascii="宋体" w:hAnsi="宋体" w:eastAsia="宋体" w:cs="宋体"/>
          <w:color w:val="000"/>
          <w:sz w:val="28"/>
          <w:szCs w:val="28"/>
        </w:rPr>
        <w:t xml:space="preserve">　　衣冠南渡之后，中华文明开始在南方(今建康)落地生根，建康地区原是三国吴属地，又称江左地区</w:t>
      </w:r>
    </w:p>
    <w:p>
      <w:pPr>
        <w:ind w:left="0" w:right="0" w:firstLine="560"/>
        <w:spacing w:before="450" w:after="450" w:line="312" w:lineRule="auto"/>
      </w:pPr>
      <w:r>
        <w:rPr>
          <w:rFonts w:ascii="宋体" w:hAnsi="宋体" w:eastAsia="宋体" w:cs="宋体"/>
          <w:color w:val="000"/>
          <w:sz w:val="28"/>
          <w:szCs w:val="28"/>
        </w:rPr>
        <w:t xml:space="preserve">　　西晋讲究服膺名教，脱胎于儒家的名教十分注重等级尊卑关系</w:t>
      </w:r>
    </w:p>
    <w:p>
      <w:pPr>
        <w:ind w:left="0" w:right="0" w:firstLine="560"/>
        <w:spacing w:before="450" w:after="450" w:line="312" w:lineRule="auto"/>
      </w:pPr>
      <w:r>
        <w:rPr>
          <w:rFonts w:ascii="宋体" w:hAnsi="宋体" w:eastAsia="宋体" w:cs="宋体"/>
          <w:color w:val="000"/>
          <w:sz w:val="28"/>
          <w:szCs w:val="28"/>
        </w:rPr>
        <w:t xml:space="preserve">　　门阀政治正是服膺名教另一种形式的体现，而身为世家大族之一的琅琊王氏周围汇聚着一大批衣冠南渡而来的士族子弟，这些士族子弟是国家统治的基础</w:t>
      </w:r>
    </w:p>
    <w:p>
      <w:pPr>
        <w:ind w:left="0" w:right="0" w:firstLine="560"/>
        <w:spacing w:before="450" w:after="450" w:line="312" w:lineRule="auto"/>
      </w:pPr>
      <w:r>
        <w:rPr>
          <w:rFonts w:ascii="宋体" w:hAnsi="宋体" w:eastAsia="宋体" w:cs="宋体"/>
          <w:color w:val="000"/>
          <w:sz w:val="28"/>
          <w:szCs w:val="28"/>
        </w:rPr>
        <w:t xml:space="preserve">　　为了获得执政的基础，江左的琅琊王司马睿不得不倚靠王氏的力量，琅琊王氏为司马睿提供名分、执政地位和统治基础</w:t>
      </w:r>
    </w:p>
    <w:p>
      <w:pPr>
        <w:ind w:left="0" w:right="0" w:firstLine="560"/>
        <w:spacing w:before="450" w:after="450" w:line="312" w:lineRule="auto"/>
      </w:pPr>
      <w:r>
        <w:rPr>
          <w:rFonts w:ascii="宋体" w:hAnsi="宋体" w:eastAsia="宋体" w:cs="宋体"/>
          <w:color w:val="000"/>
          <w:sz w:val="28"/>
          <w:szCs w:val="28"/>
        </w:rPr>
        <w:t xml:space="preserve">　　反之司马睿则为王氏提供官位权势，这才形成了王与马共天下的雏形</w:t>
      </w:r>
    </w:p>
    <w:p>
      <w:pPr>
        <w:ind w:left="0" w:right="0" w:firstLine="560"/>
        <w:spacing w:before="450" w:after="450" w:line="312" w:lineRule="auto"/>
      </w:pPr>
      <w:r>
        <w:rPr>
          <w:rFonts w:ascii="宋体" w:hAnsi="宋体" w:eastAsia="宋体" w:cs="宋体"/>
          <w:color w:val="000"/>
          <w:sz w:val="28"/>
          <w:szCs w:val="28"/>
        </w:rPr>
        <w:t xml:space="preserve">　　但东晋建国之后，司马睿才发现，统治基础的士族子弟依旧只听琅琊王氏的号令，自己完全没有实权</w:t>
      </w:r>
    </w:p>
    <w:p>
      <w:pPr>
        <w:ind w:left="0" w:right="0" w:firstLine="560"/>
        <w:spacing w:before="450" w:after="450" w:line="312" w:lineRule="auto"/>
      </w:pPr>
      <w:r>
        <w:rPr>
          <w:rFonts w:ascii="宋体" w:hAnsi="宋体" w:eastAsia="宋体" w:cs="宋体"/>
          <w:color w:val="000"/>
          <w:sz w:val="28"/>
          <w:szCs w:val="28"/>
        </w:rPr>
        <w:t xml:space="preserve">　　琅琊王氏成东晋政权的实际掌控者，对于这一点，我们可以从晋书中窥知一二，《晋书》卷九八《王敦转》</w:t>
      </w:r>
    </w:p>
    <w:p>
      <w:pPr>
        <w:ind w:left="0" w:right="0" w:firstLine="560"/>
        <w:spacing w:before="450" w:after="450" w:line="312" w:lineRule="auto"/>
      </w:pPr>
      <w:r>
        <w:rPr>
          <w:rFonts w:ascii="宋体" w:hAnsi="宋体" w:eastAsia="宋体" w:cs="宋体"/>
          <w:color w:val="000"/>
          <w:sz w:val="28"/>
          <w:szCs w:val="28"/>
        </w:rPr>
        <w:t xml:space="preserve">　　“帝初镇江东，威名未著，敦与从弟导等同心翼戴，以隆中兴”时谚曰“王与马共天下”由此可知，司马睿若想建立政权还需倚靠琅琊王氏的拥护</w:t>
      </w:r>
    </w:p>
    <w:p>
      <w:pPr>
        <w:ind w:left="0" w:right="0" w:firstLine="560"/>
        <w:spacing w:before="450" w:after="450" w:line="312" w:lineRule="auto"/>
      </w:pPr>
      <w:r>
        <w:rPr>
          <w:rFonts w:ascii="宋体" w:hAnsi="宋体" w:eastAsia="宋体" w:cs="宋体"/>
          <w:color w:val="000"/>
          <w:sz w:val="28"/>
          <w:szCs w:val="28"/>
        </w:rPr>
        <w:t xml:space="preserve">　　观之历史，“共天下”并不是始于东晋，古已有之，秦时，农家吕不韦为子楚筹谋秦王之位</w:t>
      </w:r>
    </w:p>
    <w:p>
      <w:pPr>
        <w:ind w:left="0" w:right="0" w:firstLine="560"/>
        <w:spacing w:before="450" w:after="450" w:line="312" w:lineRule="auto"/>
      </w:pPr>
      <w:r>
        <w:rPr>
          <w:rFonts w:ascii="宋体" w:hAnsi="宋体" w:eastAsia="宋体" w:cs="宋体"/>
          <w:color w:val="000"/>
          <w:sz w:val="28"/>
          <w:szCs w:val="28"/>
        </w:rPr>
        <w:t xml:space="preserve">　　子楚曾感激说道“必如君策，请得分秦国与君共之”后来子楚成为秦庄襄王，封吕不韦为丞相及文信侯，享十万户</w:t>
      </w:r>
    </w:p>
    <w:p>
      <w:pPr>
        <w:ind w:left="0" w:right="0" w:firstLine="560"/>
        <w:spacing w:before="450" w:after="450" w:line="312" w:lineRule="auto"/>
      </w:pPr>
      <w:r>
        <w:rPr>
          <w:rFonts w:ascii="宋体" w:hAnsi="宋体" w:eastAsia="宋体" w:cs="宋体"/>
          <w:color w:val="000"/>
          <w:sz w:val="28"/>
          <w:szCs w:val="28"/>
        </w:rPr>
        <w:t xml:space="preserve">　　秦时的“共天下”只是裂土分封之间的关系，但到“王与马共天下”时，已经不再是单纯的裂土分封之间的关系</w:t>
      </w:r>
    </w:p>
    <w:p>
      <w:pPr>
        <w:ind w:left="0" w:right="0" w:firstLine="560"/>
        <w:spacing w:before="450" w:after="450" w:line="312" w:lineRule="auto"/>
      </w:pPr>
      <w:r>
        <w:rPr>
          <w:rFonts w:ascii="宋体" w:hAnsi="宋体" w:eastAsia="宋体" w:cs="宋体"/>
          <w:color w:val="000"/>
          <w:sz w:val="28"/>
          <w:szCs w:val="28"/>
        </w:rPr>
        <w:t xml:space="preserve">　　而变为了权力分配之间的关系，在尊卑名分上，王与马同等，并不在是单纯的君臣关系</w:t>
      </w:r>
    </w:p>
    <w:p>
      <w:pPr>
        <w:ind w:left="0" w:right="0" w:firstLine="560"/>
        <w:spacing w:before="450" w:after="450" w:line="312" w:lineRule="auto"/>
      </w:pPr>
      <w:r>
        <w:rPr>
          <w:rFonts w:ascii="宋体" w:hAnsi="宋体" w:eastAsia="宋体" w:cs="宋体"/>
          <w:color w:val="000"/>
          <w:sz w:val="28"/>
          <w:szCs w:val="28"/>
        </w:rPr>
        <w:t xml:space="preserve">　　总的来说，“王与马共天下”标志着门阀政治在东晋发展到巅峰</w:t>
      </w:r>
    </w:p>
    <w:p>
      <w:pPr>
        <w:ind w:left="0" w:right="0" w:firstLine="560"/>
        <w:spacing w:before="450" w:after="450" w:line="312" w:lineRule="auto"/>
      </w:pPr>
      <w:r>
        <w:rPr>
          <w:rFonts w:ascii="宋体" w:hAnsi="宋体" w:eastAsia="宋体" w:cs="宋体"/>
          <w:color w:val="000"/>
          <w:sz w:val="28"/>
          <w:szCs w:val="28"/>
        </w:rPr>
        <w:t xml:space="preserve">　　而追因溯果，其产生的根源是八王之乱和永嘉之乱的产物，江左东晋政权还要依赖于士族统治，门阀制度在东晋发展到巅峰</w:t>
      </w:r>
    </w:p>
    <w:p>
      <w:pPr>
        <w:ind w:left="0" w:right="0" w:firstLine="560"/>
        <w:spacing w:before="450" w:after="450" w:line="312" w:lineRule="auto"/>
      </w:pPr>
      <w:r>
        <w:rPr>
          <w:rFonts w:ascii="宋体" w:hAnsi="宋体" w:eastAsia="宋体" w:cs="宋体"/>
          <w:color w:val="000"/>
          <w:sz w:val="28"/>
          <w:szCs w:val="28"/>
        </w:rPr>
        <w:t xml:space="preserve">　　说到底，门阀政治是对皇权的分散，门阀政治兴盛于西晋，东晋达到顶峰，又衰落于南北朝，隋朝时期曾有短暂的复苏，直至武则天时期彻底消亡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2026-04-28T23:26:42+08:00</dcterms:created>
  <dcterms:modified xsi:type="dcterms:W3CDTF">2026-04-28T23:26:42+08:00</dcterms:modified>
</cp:coreProperties>
</file>

<file path=docProps/custom.xml><?xml version="1.0" encoding="utf-8"?>
<Properties xmlns="http://schemas.openxmlformats.org/officeDocument/2006/custom-properties" xmlns:vt="http://schemas.openxmlformats.org/officeDocument/2006/docPropsVTypes"/>
</file>