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复活节起义：爱尔兰复活节起义是为了独立？</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爱尔兰复活节起义的环境背景是一战国际格局下的民族独立日渐成熟。爱尔兰复活节起义的国内背景是爱尔兰兄弟会和国民军的联合。　　　　爱尔兰复活节起义　　首先来看爱尔兰复活节起义背景的外部大环境，当时正处于一战时期，英国参加到了一战并成为主要参...</w:t>
      </w:r>
    </w:p>
    <w:p>
      <w:pPr>
        <w:ind w:left="0" w:right="0" w:firstLine="560"/>
        <w:spacing w:before="450" w:after="450" w:line="312" w:lineRule="auto"/>
      </w:pPr>
      <w:r>
        <w:rPr>
          <w:rFonts w:ascii="宋体" w:hAnsi="宋体" w:eastAsia="宋体" w:cs="宋体"/>
          <w:color w:val="000"/>
          <w:sz w:val="28"/>
          <w:szCs w:val="28"/>
        </w:rPr>
        <w:t xml:space="preserve">　　爱尔兰复活节起义的环境背景是一战国际格局下的民族独立日渐成熟。爱尔兰复活节起义的国内背景是爱尔兰兄弟会和国民军的联合。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首先来看爱尔兰复活节起义背景的外部大环境，当时正处于一战时期，英国参加到了一战并成为主要参战国之一，作为英国殖民地的爱尔兰被迫进入战局。英国由于参加了一战之后，国家实力慢慢消弱，对于爱尔兰的控制力没有以前那么得心应手。爱尔兰复活节起义之前，爱尔兰民族主义派之间产生分裂，雷德蒙领导的爱尔兰议会党赢得了爱尔兰自治并出台法律，将爱尔兰分裂成为北爱尔兰和南爱尔兰。</w:t>
      </w:r>
    </w:p>
    <w:p>
      <w:pPr>
        <w:ind w:left="0" w:right="0" w:firstLine="560"/>
        <w:spacing w:before="450" w:after="450" w:line="312" w:lineRule="auto"/>
      </w:pPr>
      <w:r>
        <w:rPr>
          <w:rFonts w:ascii="宋体" w:hAnsi="宋体" w:eastAsia="宋体" w:cs="宋体"/>
          <w:color w:val="000"/>
          <w:sz w:val="28"/>
          <w:szCs w:val="28"/>
        </w:rPr>
        <w:t xml:space="preserve">　　再来看看爱尔兰复活节起义背景的内部环境，复活节起义有爱尔兰志愿军发动，之后爱尔兰兄弟会加入并实施。趁着一九一四年世界大战的爆发，兄弟会很早开最高委员会会议，决定在战争结束之前采取起义行动。之后兄弟会成立了军事委员会，尔兰志愿军成员埃蒙·坎特和约瑟夫·普朗克特等人相继加入，扩充了兄弟会的整体实力。在成立之初，他们渐渐接管了志愿军，将两个主体合并。</w:t>
      </w:r>
    </w:p>
    <w:p>
      <w:pPr>
        <w:ind w:left="0" w:right="0" w:firstLine="560"/>
        <w:spacing w:before="450" w:after="450" w:line="312" w:lineRule="auto"/>
      </w:pPr>
      <w:r>
        <w:rPr>
          <w:rFonts w:ascii="宋体" w:hAnsi="宋体" w:eastAsia="宋体" w:cs="宋体"/>
          <w:color w:val="000"/>
          <w:sz w:val="28"/>
          <w:szCs w:val="28"/>
        </w:rPr>
        <w:t xml:space="preserve">　　爱尔兰复活节起义还有一个背景就是英国和爱尔兰之间的矛盾越加升级，伴随着一战的爆发，和平之下的种种问题纷纷露出水面，已经成为不可调和的社会矛盾，英国在爱尔兰缺乏完全统治地位，必将使得爱尔兰起义循迹而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爱尔兰复活节起义的经过分为两个阶段，第一阶段是四月二十四日市爱尔兰宣称独立，第二阶段是英军派军镇压爱尔兰起义失败。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经过第一阶段，一九一六年复活节后的第一个星期，即四月二十四日。兄弟会联合都柏林大约一千多民众，工一千多爱尔兰人夺取都柏林约十四个地区的地盘并且声称爱尔兰脱离英国宣布独立，成立爱尔兰共和国。领导起义的共和兄弟会康诺利很有指挥天赋，爱尔兰复活节起义的起义军总部设在了都柏林邮政局。</w:t>
      </w:r>
    </w:p>
    <w:p>
      <w:pPr>
        <w:ind w:left="0" w:right="0" w:firstLine="560"/>
        <w:spacing w:before="450" w:after="450" w:line="312" w:lineRule="auto"/>
      </w:pPr>
      <w:r>
        <w:rPr>
          <w:rFonts w:ascii="宋体" w:hAnsi="宋体" w:eastAsia="宋体" w:cs="宋体"/>
          <w:color w:val="000"/>
          <w:sz w:val="28"/>
          <w:szCs w:val="28"/>
        </w:rPr>
        <w:t xml:space="preserve">　　爱尔兰复活节起义经过第二阶段，英裔爱尔兰人罗杰·凯斯门特爵士带人将德国人送的合作武器送上岸时被英军逮捕，关押在伦敦。英裔爱尔兰人罗杰·凯斯门特爵士是爱尔兰分裂主义者的领导人，他跟德国人合作，企图从德国获得军事支持，但是德国陷入一战，能够提供的物资并不多，只给他提供了一船军火，可惜还没拿到军火就被抓获。随后两万英军被派往爱尔兰，包围了都柏林的市中心和起义军所在的地区。</w:t>
      </w:r>
    </w:p>
    <w:p>
      <w:pPr>
        <w:ind w:left="0" w:right="0" w:firstLine="560"/>
        <w:spacing w:before="450" w:after="450" w:line="312" w:lineRule="auto"/>
      </w:pPr>
      <w:r>
        <w:rPr>
          <w:rFonts w:ascii="宋体" w:hAnsi="宋体" w:eastAsia="宋体" w:cs="宋体"/>
          <w:color w:val="000"/>
          <w:sz w:val="28"/>
          <w:szCs w:val="28"/>
        </w:rPr>
        <w:t xml:space="preserve">　　在强大的攻势之下，四月二十九日皮尔斯和康诺利投降，五月初，十五个起义军领导人被英国政府军事法庭处以死刑。虽然刚开始的时候，爱尔兰国内舆论不大支持爱尔兰起义军，但是在英军强大的攻势之下，舆论开始转向，激起了民众爱国主义热情，获得了国内民众支持。在爱尔兰正式独立之后，起义者被奉为爱尔兰民族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爱尔兰复活节起义英文名称Easter Rising，出自爱尔兰语。爱尔兰复活节起义指的是一九一六年发生在爱尔兰复活节期间的一场民族暴动。爱尔兰复活节起义的发生地点市都柏林，时间是一九一六年四月二十四日到一九一六年四月三十日。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的参战双方是爱尔兰共和派起义部队和英国政府部队。爱尔兰复活节起义双方兵力悬殊，爱尔兰方面只有一千五百余人的都柏林市民和其他两三千人组成的军队，而英国政府军则是一万六千名军人和一千名警察。爱尔兰复活节起义的结局伤亡情况是爱尔兰方面八十二人死亡、一千六百一十七人负伤、十六人被处决，英国方面是一百五十七人死亡，三百一十八人受伤。爱尔兰复活节起义的主要指挥官是帕特里克·皮尔斯和约翰·迈克斯韦。</w:t>
      </w:r>
    </w:p>
    <w:p>
      <w:pPr>
        <w:ind w:left="0" w:right="0" w:firstLine="560"/>
        <w:spacing w:before="450" w:after="450" w:line="312" w:lineRule="auto"/>
      </w:pPr>
      <w:r>
        <w:rPr>
          <w:rFonts w:ascii="宋体" w:hAnsi="宋体" w:eastAsia="宋体" w:cs="宋体"/>
          <w:color w:val="000"/>
          <w:sz w:val="28"/>
          <w:szCs w:val="28"/>
        </w:rPr>
        <w:t xml:space="preserve">　　爱尔兰复活节起义是第一次爱尔兰武装起义为了获取独立的尝试，自从一七九八年以来，爱尔兰所经历的最大一次起义就是复活节起义。参与爱尔兰复活节起义的大部分人员是爱尔兰共和兄弟会成员。爱尔兰的主要指挥者帕特里克·皮尔斯是教师兼律师，他们合并了爱尔兰国民军，最终占据了都柏林，单方面宣布爱尔兰恢复独立。但是英国政府军开始反击镇压爱尔兰军队，并在六天之后夺回了都柏林，随后帕特里克·皮尔斯被送上军事法庭处以死刑。虽然在军事上是失败的，但是复活节起义被称作是爱尔兰独立道路的里程碑，具有纪念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2026-03-10T03:41:52+08:00</dcterms:created>
  <dcterms:modified xsi:type="dcterms:W3CDTF">2026-03-10T03:41:52+08:00</dcterms:modified>
</cp:coreProperties>
</file>

<file path=docProps/custom.xml><?xml version="1.0" encoding="utf-8"?>
<Properties xmlns="http://schemas.openxmlformats.org/officeDocument/2006/custom-properties" xmlns:vt="http://schemas.openxmlformats.org/officeDocument/2006/docPropsVTypes"/>
</file>