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明明知道是德国的奸计 为什么斯大林还要动手杀掉图哈切夫斯基</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1937年5月25日米哈伊尔·尼古拉耶维奇·图哈切夫斯基被捕为标志的“元帅阴谋案”，成为斯大林针对军队开展政治大清洗的标志性事件。根据特别审判庭庭长乌尔里希6月11日的判决，图哈切夫斯基、叶戈罗夫、亚基尔、科尔克等苏联红军高级将领被以...</w:t>
      </w:r>
    </w:p>
    <w:p>
      <w:pPr>
        <w:ind w:left="0" w:right="0" w:firstLine="560"/>
        <w:spacing w:before="450" w:after="450" w:line="312" w:lineRule="auto"/>
      </w:pPr>
      <w:r>
        <w:rPr>
          <w:rFonts w:ascii="宋体" w:hAnsi="宋体" w:eastAsia="宋体" w:cs="宋体"/>
          <w:color w:val="000"/>
          <w:sz w:val="28"/>
          <w:szCs w:val="28"/>
        </w:rPr>
        <w:t xml:space="preserve">　　以1937年5月25日米哈伊尔·尼古拉耶维奇·图哈切夫斯基被捕为标志的“元帅阴谋案”，成为斯大林针对军队开展政治大清洗的标志性事件。根据特别审判庭庭长乌尔里希6月11日的判决，图哈切夫斯基、叶戈罗夫、亚基尔、科尔克等苏联红军高级将领被以“人民公敌”的名义执行枪决。6月12日夜，乌尔里希签署命令，命令最高法庭军事法庭侍卫长伊格纳托夫迅速执行判决。“元帅阴谋案”的判决开始了斯大林对军队的大规模清洗，使三万五千名指挥员受到镇压。</w:t>
      </w:r>
    </w:p>
    <w:p>
      <w:pPr>
        <w:ind w:left="0" w:right="0" w:firstLine="560"/>
        <w:spacing w:before="450" w:after="450" w:line="312" w:lineRule="auto"/>
      </w:pPr>
      <w:r>
        <w:rPr>
          <w:rFonts w:ascii="宋体" w:hAnsi="宋体" w:eastAsia="宋体" w:cs="宋体"/>
          <w:color w:val="000"/>
          <w:sz w:val="28"/>
          <w:szCs w:val="28"/>
        </w:rPr>
        <w:t xml:space="preserve">　　那么，这一切到底是如何发生的呢?或者说，斯大林为什么要对军队进行如此大规模的残酷清洗?甚至进一步来说，为什么又是图哈切夫斯基呢?</w:t>
      </w:r>
    </w:p>
    <w:p>
      <w:pPr>
        <w:ind w:left="0" w:right="0" w:firstLine="560"/>
        <w:spacing w:before="450" w:after="450" w:line="312" w:lineRule="auto"/>
      </w:pPr>
      <w:r>
        <w:rPr>
          <w:rFonts w:ascii="宋体" w:hAnsi="宋体" w:eastAsia="宋体" w:cs="宋体"/>
          <w:color w:val="000"/>
          <w:sz w:val="28"/>
          <w:szCs w:val="28"/>
        </w:rPr>
        <w:t xml:space="preserve">　　图哈切夫斯基</w:t>
      </w:r>
    </w:p>
    <w:p>
      <w:pPr>
        <w:ind w:left="0" w:right="0" w:firstLine="560"/>
        <w:spacing w:before="450" w:after="450" w:line="312" w:lineRule="auto"/>
      </w:pPr>
      <w:r>
        <w:rPr>
          <w:rFonts w:ascii="宋体" w:hAnsi="宋体" w:eastAsia="宋体" w:cs="宋体"/>
          <w:color w:val="000"/>
          <w:sz w:val="28"/>
          <w:szCs w:val="28"/>
        </w:rPr>
        <w:t xml:space="preserve">　　从目前看来，斯大林之所以发起军队的大清洗运动的原因主要有三种说法。</w:t>
      </w:r>
    </w:p>
    <w:p>
      <w:pPr>
        <w:ind w:left="0" w:right="0" w:firstLine="560"/>
        <w:spacing w:before="450" w:after="450" w:line="312" w:lineRule="auto"/>
      </w:pPr>
      <w:r>
        <w:rPr>
          <w:rFonts w:ascii="宋体" w:hAnsi="宋体" w:eastAsia="宋体" w:cs="宋体"/>
          <w:color w:val="000"/>
          <w:sz w:val="28"/>
          <w:szCs w:val="28"/>
        </w:rPr>
        <w:t xml:space="preserve">　　第一种说法是，决定图哈切夫斯基等人命运的是德国和捷克斯洛伐克特工机关制造的假情报，说图哈切夫斯基和其他一些军事领导人同德国军界保持秘密接触。赫鲁晓夫在1961年苏共二十二大上批评斯大林的报告中重复了这一说法。</w:t>
      </w:r>
    </w:p>
    <w:p>
      <w:pPr>
        <w:ind w:left="0" w:right="0" w:firstLine="560"/>
        <w:spacing w:before="450" w:after="450" w:line="312" w:lineRule="auto"/>
      </w:pPr>
      <w:r>
        <w:rPr>
          <w:rFonts w:ascii="宋体" w:hAnsi="宋体" w:eastAsia="宋体" w:cs="宋体"/>
          <w:color w:val="000"/>
          <w:sz w:val="28"/>
          <w:szCs w:val="28"/>
        </w:rPr>
        <w:t xml:space="preserve">　　波兰文版的《关于个人崇拜及其后果》</w:t>
      </w:r>
    </w:p>
    <w:p>
      <w:pPr>
        <w:ind w:left="0" w:right="0" w:firstLine="560"/>
        <w:spacing w:before="450" w:after="450" w:line="312" w:lineRule="auto"/>
      </w:pPr>
      <w:r>
        <w:rPr>
          <w:rFonts w:ascii="宋体" w:hAnsi="宋体" w:eastAsia="宋体" w:cs="宋体"/>
          <w:color w:val="000"/>
          <w:sz w:val="28"/>
          <w:szCs w:val="28"/>
        </w:rPr>
        <w:t xml:space="preserve">　　第二种说法认为，受到迫害的这些军官们之所以成为牺牲品，是由于他们自身的能力大大超过了伏罗希洛夫并在军事建设问题上有自己的见解。图哈切夫斯基和他的“阴谋小组”似乎与斯大林、伏罗希洛夫在军事改革的问题上看法不一致。</w:t>
      </w:r>
    </w:p>
    <w:p>
      <w:pPr>
        <w:ind w:left="0" w:right="0" w:firstLine="560"/>
        <w:spacing w:before="450" w:after="450" w:line="312" w:lineRule="auto"/>
      </w:pPr>
      <w:r>
        <w:rPr>
          <w:rFonts w:ascii="宋体" w:hAnsi="宋体" w:eastAsia="宋体" w:cs="宋体"/>
          <w:color w:val="000"/>
          <w:sz w:val="28"/>
          <w:szCs w:val="28"/>
        </w:rPr>
        <w:t xml:space="preserve">　　苏芬战争中芬兰缴获的苏军坦克</w:t>
      </w:r>
    </w:p>
    <w:p>
      <w:pPr>
        <w:ind w:left="0" w:right="0" w:firstLine="560"/>
        <w:spacing w:before="450" w:after="450" w:line="312" w:lineRule="auto"/>
      </w:pPr>
      <w:r>
        <w:rPr>
          <w:rFonts w:ascii="宋体" w:hAnsi="宋体" w:eastAsia="宋体" w:cs="宋体"/>
          <w:color w:val="000"/>
          <w:sz w:val="28"/>
          <w:szCs w:val="28"/>
        </w:rPr>
        <w:t xml:space="preserve">　　第三种说法是，对军官们进行清洗是由于图哈切夫斯基和斯大林昔日的矛盾引起的，谁应该对1920年红军与波兰白匪军队的战争中所犯错误负责呢?在此问题上，图哈切夫斯基与斯大林之间有不同的看法。图哈切夫斯基认为，红军在通往华沙的路上失败是因为斯大林和伏罗希洛夫拒绝调遣骑兵部队支援图哈切夫斯基的部队造成的。</w:t>
      </w:r>
    </w:p>
    <w:p>
      <w:pPr>
        <w:ind w:left="0" w:right="0" w:firstLine="560"/>
        <w:spacing w:before="450" w:after="450" w:line="312" w:lineRule="auto"/>
      </w:pPr>
      <w:r>
        <w:rPr>
          <w:rFonts w:ascii="宋体" w:hAnsi="宋体" w:eastAsia="宋体" w:cs="宋体"/>
          <w:color w:val="000"/>
          <w:sz w:val="28"/>
          <w:szCs w:val="28"/>
        </w:rPr>
        <w:t xml:space="preserve">　　现有的资料表明，关于“元帅阴谋案”是斯大林“吞下”德国人制造的旨在消灭图哈切夫斯基的假情报的说法事实上是站不住脚的。</w:t>
      </w:r>
    </w:p>
    <w:p>
      <w:pPr>
        <w:ind w:left="0" w:right="0" w:firstLine="560"/>
        <w:spacing w:before="450" w:after="450" w:line="312" w:lineRule="auto"/>
      </w:pPr>
      <w:r>
        <w:rPr>
          <w:rFonts w:ascii="宋体" w:hAnsi="宋体" w:eastAsia="宋体" w:cs="宋体"/>
          <w:color w:val="000"/>
          <w:sz w:val="28"/>
          <w:szCs w:val="28"/>
        </w:rPr>
        <w:t xml:space="preserve">　　曾担任苏联国家安全部情报总局副局长的苏多普拉托夫认为，这只不过是流亡欧洲的克里维茨基在1939年出版的《我曾是斯大林的间谍》一书中捏造的谎言而已。上述后两种说法其实在一定程度上反映了“元帅阴谋案”发生的表面因素。</w:t>
      </w:r>
    </w:p>
    <w:p>
      <w:pPr>
        <w:ind w:left="0" w:right="0" w:firstLine="560"/>
        <w:spacing w:before="450" w:after="450" w:line="312" w:lineRule="auto"/>
      </w:pPr>
      <w:r>
        <w:rPr>
          <w:rFonts w:ascii="宋体" w:hAnsi="宋体" w:eastAsia="宋体" w:cs="宋体"/>
          <w:color w:val="000"/>
          <w:sz w:val="28"/>
          <w:szCs w:val="28"/>
        </w:rPr>
        <w:t xml:space="preserve">　　事实上，如果从斯大林在战胜党内政治反对派以后所作的政治努力的角度而言，导致“元帅阴谋案”形成的最重要因素就是以图哈切夫斯基为首的“阴谋小组”对斯大林的个人专政表现出了潜在威胁。</w:t>
      </w:r>
    </w:p>
    <w:p>
      <w:pPr>
        <w:ind w:left="0" w:right="0" w:firstLine="560"/>
        <w:spacing w:before="450" w:after="450" w:line="312" w:lineRule="auto"/>
      </w:pPr>
      <w:r>
        <w:rPr>
          <w:rFonts w:ascii="宋体" w:hAnsi="宋体" w:eastAsia="宋体" w:cs="宋体"/>
          <w:color w:val="000"/>
          <w:sz w:val="28"/>
          <w:szCs w:val="28"/>
        </w:rPr>
        <w:t xml:space="preserve">　　之所以选择清除图哈切夫斯基，就在于他的行为以及他所代表的政治军事利益在实质上对斯大林的领袖至上产生了威胁。被卷入政治风暴眼中的图哈切夫斯基，由于他自身在国内战争中的快速崛起经历以及他和托洛茨基之间的紧密关系又无疑为这种清洗提供了绝好的政治借口：反对列宁主义的托洛茨基分子。</w:t>
      </w:r>
    </w:p>
    <w:p>
      <w:pPr>
        <w:ind w:left="0" w:right="0" w:firstLine="560"/>
        <w:spacing w:before="450" w:after="450" w:line="312" w:lineRule="auto"/>
      </w:pPr>
      <w:r>
        <w:rPr>
          <w:rFonts w:ascii="宋体" w:hAnsi="宋体" w:eastAsia="宋体" w:cs="宋体"/>
          <w:color w:val="000"/>
          <w:sz w:val="28"/>
          <w:szCs w:val="28"/>
        </w:rPr>
        <w:t xml:space="preserve">　　红军之父托洛茨基</w:t>
      </w:r>
    </w:p>
    <w:p>
      <w:pPr>
        <w:ind w:left="0" w:right="0" w:firstLine="560"/>
        <w:spacing w:before="450" w:after="450" w:line="312" w:lineRule="auto"/>
      </w:pPr>
      <w:r>
        <w:rPr>
          <w:rFonts w:ascii="宋体" w:hAnsi="宋体" w:eastAsia="宋体" w:cs="宋体"/>
          <w:color w:val="000"/>
          <w:sz w:val="28"/>
          <w:szCs w:val="28"/>
        </w:rPr>
        <w:t xml:space="preserve">　　不可否认的是，被誉为“红色拿破仑”的图哈切夫斯基如果没有托洛茨基在国内战争中的青睐和大胆提拔，也就不可能迅速成为苏联红军中的年轻统帅。</w:t>
      </w:r>
    </w:p>
    <w:p>
      <w:pPr>
        <w:ind w:left="0" w:right="0" w:firstLine="560"/>
        <w:spacing w:before="450" w:after="450" w:line="312" w:lineRule="auto"/>
      </w:pPr>
      <w:r>
        <w:rPr>
          <w:rFonts w:ascii="宋体" w:hAnsi="宋体" w:eastAsia="宋体" w:cs="宋体"/>
          <w:color w:val="000"/>
          <w:sz w:val="28"/>
          <w:szCs w:val="28"/>
        </w:rPr>
        <w:t xml:space="preserve">　　图哈切夫斯基1918年加入红军和共产党，在国内战争时期迅速崛起为方面军领袖。1918年12月至1919年1月，图哈切夫斯基担任南方面军司令助理;</w:t>
      </w:r>
    </w:p>
    <w:p>
      <w:pPr>
        <w:ind w:left="0" w:right="0" w:firstLine="560"/>
        <w:spacing w:before="450" w:after="450" w:line="312" w:lineRule="auto"/>
      </w:pPr>
      <w:r>
        <w:rPr>
          <w:rFonts w:ascii="宋体" w:hAnsi="宋体" w:eastAsia="宋体" w:cs="宋体"/>
          <w:color w:val="000"/>
          <w:sz w:val="28"/>
          <w:szCs w:val="28"/>
        </w:rPr>
        <w:t xml:space="preserve">　　1919年1-3月任南方面军第8集团军司令，4-11月任第5集团军司令;</w:t>
      </w:r>
    </w:p>
    <w:p>
      <w:pPr>
        <w:ind w:left="0" w:right="0" w:firstLine="560"/>
        <w:spacing w:before="450" w:after="450" w:line="312" w:lineRule="auto"/>
      </w:pPr>
      <w:r>
        <w:rPr>
          <w:rFonts w:ascii="宋体" w:hAnsi="宋体" w:eastAsia="宋体" w:cs="宋体"/>
          <w:color w:val="000"/>
          <w:sz w:val="28"/>
          <w:szCs w:val="28"/>
        </w:rPr>
        <w:t xml:space="preserve">　　1920年1-4月，任高加索方面军司令，同邓尼金军队作战;</w:t>
      </w:r>
    </w:p>
    <w:p>
      <w:pPr>
        <w:ind w:left="0" w:right="0" w:firstLine="560"/>
        <w:spacing w:before="450" w:after="450" w:line="312" w:lineRule="auto"/>
      </w:pPr>
      <w:r>
        <w:rPr>
          <w:rFonts w:ascii="宋体" w:hAnsi="宋体" w:eastAsia="宋体" w:cs="宋体"/>
          <w:color w:val="000"/>
          <w:sz w:val="28"/>
          <w:szCs w:val="28"/>
        </w:rPr>
        <w:t xml:space="preserve">　　1920年4月至1921年3月，在苏波战争时期担任西方面军司令;</w:t>
      </w:r>
    </w:p>
    <w:p>
      <w:pPr>
        <w:ind w:left="0" w:right="0" w:firstLine="560"/>
        <w:spacing w:before="450" w:after="450" w:line="312" w:lineRule="auto"/>
      </w:pPr>
      <w:r>
        <w:rPr>
          <w:rFonts w:ascii="宋体" w:hAnsi="宋体" w:eastAsia="宋体" w:cs="宋体"/>
          <w:color w:val="000"/>
          <w:sz w:val="28"/>
          <w:szCs w:val="28"/>
        </w:rPr>
        <w:t xml:space="preserve">　　1921年3月，在平息喀琅施塔得叛乱时任第7集团军司令。</w:t>
      </w:r>
    </w:p>
    <w:p>
      <w:pPr>
        <w:ind w:left="0" w:right="0" w:firstLine="560"/>
        <w:spacing w:before="450" w:after="450" w:line="312" w:lineRule="auto"/>
      </w:pPr>
      <w:r>
        <w:rPr>
          <w:rFonts w:ascii="宋体" w:hAnsi="宋体" w:eastAsia="宋体" w:cs="宋体"/>
          <w:color w:val="000"/>
          <w:sz w:val="28"/>
          <w:szCs w:val="28"/>
        </w:rPr>
        <w:t xml:space="preserve">　　从1924年7月起，担任工农红军副参谋长，成为伏龙芝的副手。</w:t>
      </w:r>
    </w:p>
    <w:p>
      <w:pPr>
        <w:ind w:left="0" w:right="0" w:firstLine="560"/>
        <w:spacing w:before="450" w:after="450" w:line="312" w:lineRule="auto"/>
      </w:pPr>
      <w:r>
        <w:rPr>
          <w:rFonts w:ascii="宋体" w:hAnsi="宋体" w:eastAsia="宋体" w:cs="宋体"/>
          <w:color w:val="000"/>
          <w:sz w:val="28"/>
          <w:szCs w:val="28"/>
        </w:rPr>
        <w:t xml:space="preserve">　　在伏龙芝去逝后，图哈切夫斯基成为工农红军参谋长。1931年任苏联副陆海军人民委员和苏联革命军事委员会主席，兼任工农红军装备部部长。1934年起任副国防人民委员。</w:t>
      </w:r>
    </w:p>
    <w:p>
      <w:pPr>
        <w:ind w:left="0" w:right="0" w:firstLine="560"/>
        <w:spacing w:before="450" w:after="450" w:line="312" w:lineRule="auto"/>
      </w:pPr>
      <w:r>
        <w:rPr>
          <w:rFonts w:ascii="宋体" w:hAnsi="宋体" w:eastAsia="宋体" w:cs="宋体"/>
          <w:color w:val="000"/>
          <w:sz w:val="28"/>
          <w:szCs w:val="28"/>
        </w:rPr>
        <w:t xml:space="preserve">　　1935年11月20日，根据苏联中央执行委员会《关于授予红军高级指挥人员首批元帅衔的决议》，图哈切夫斯基与布柳赫尔、布琼尼、伏罗希洛夫和叶戈罗夫一起，被授予苏联红军首批元帅军衔。</w:t>
      </w:r>
    </w:p>
    <w:p>
      <w:pPr>
        <w:ind w:left="0" w:right="0" w:firstLine="560"/>
        <w:spacing w:before="450" w:after="450" w:line="312" w:lineRule="auto"/>
      </w:pPr>
      <w:r>
        <w:rPr>
          <w:rFonts w:ascii="宋体" w:hAnsi="宋体" w:eastAsia="宋体" w:cs="宋体"/>
          <w:color w:val="000"/>
          <w:sz w:val="28"/>
          <w:szCs w:val="28"/>
        </w:rPr>
        <w:t xml:space="preserve">　　从1936年起，图哈切夫斯基成为第一副国防人民委员兼军训部部长。图哈切夫斯基耀眼的军事履历不可避免地引起了军方其他领导人的妒忌。</w:t>
      </w:r>
    </w:p>
    <w:p>
      <w:pPr>
        <w:ind w:left="0" w:right="0" w:firstLine="560"/>
        <w:spacing w:before="450" w:after="450" w:line="312" w:lineRule="auto"/>
      </w:pPr>
      <w:r>
        <w:rPr>
          <w:rFonts w:ascii="宋体" w:hAnsi="宋体" w:eastAsia="宋体" w:cs="宋体"/>
          <w:color w:val="000"/>
          <w:sz w:val="28"/>
          <w:szCs w:val="28"/>
        </w:rPr>
        <w:t xml:space="preserve">　　作为斯大林坚定支持者的苏联元帅、国防人民委员伏罗希洛夫向斯大林表达了这种愤怒：“我?他从不提要帮助的事!我凭什么要垂手站在他面前呀?在这个乳臭未干的毛孩子面前?最好还是让他去拉他的小提琴吧……对我，他也算上统帅，呸……”</w:t>
      </w:r>
    </w:p>
    <w:p>
      <w:pPr>
        <w:ind w:left="0" w:right="0" w:firstLine="560"/>
        <w:spacing w:before="450" w:after="450" w:line="312" w:lineRule="auto"/>
      </w:pPr>
      <w:r>
        <w:rPr>
          <w:rFonts w:ascii="宋体" w:hAnsi="宋体" w:eastAsia="宋体" w:cs="宋体"/>
          <w:color w:val="000"/>
          <w:sz w:val="28"/>
          <w:szCs w:val="28"/>
        </w:rPr>
        <w:t xml:space="preserve">　　斯大林</w:t>
      </w:r>
    </w:p>
    <w:p>
      <w:pPr>
        <w:ind w:left="0" w:right="0" w:firstLine="560"/>
        <w:spacing w:before="450" w:after="450" w:line="312" w:lineRule="auto"/>
      </w:pPr>
      <w:r>
        <w:rPr>
          <w:rFonts w:ascii="宋体" w:hAnsi="宋体" w:eastAsia="宋体" w:cs="宋体"/>
          <w:color w:val="000"/>
          <w:sz w:val="28"/>
          <w:szCs w:val="28"/>
        </w:rPr>
        <w:t xml:space="preserve">　　在伏罗希洛夫和布琼尼的眼中，图哈切夫斯基这个毕业于前沙皇亚历山大军事学校的军官生，永远也不能与他们这样起于工农的无产阶级军事指挥家相提并论。与憨厚朴实爽快而又喜欢喝酒接地气的伏罗希洛夫相比，图哈切夫斯基喝酒从不过量，言笑从不高声，凡事都有分寸，制服穿着齐整，举止彬彬有礼，但却显得很冷漠。伏罗希洛夫挖苦说：“十足一个受过宗教洗礼的小贵族。”</w:t>
      </w:r>
    </w:p>
    <w:p>
      <w:pPr>
        <w:ind w:left="0" w:right="0" w:firstLine="560"/>
        <w:spacing w:before="450" w:after="450" w:line="312" w:lineRule="auto"/>
      </w:pPr>
      <w:r>
        <w:rPr>
          <w:rFonts w:ascii="宋体" w:hAnsi="宋体" w:eastAsia="宋体" w:cs="宋体"/>
          <w:color w:val="000"/>
          <w:sz w:val="28"/>
          <w:szCs w:val="28"/>
        </w:rPr>
        <w:t xml:space="preserve">　　更何况，被憎恶为“贵族美男子”的图哈切夫斯基总想把自己的军事主张越过顶头上司伏罗希洛夫而希望获得斯大林的支持。两人之间在激烈冲突终于在1936年5月1日爆发。</w:t>
      </w:r>
    </w:p>
    <w:p>
      <w:pPr>
        <w:ind w:left="0" w:right="0" w:firstLine="560"/>
        <w:spacing w:before="450" w:after="450" w:line="312" w:lineRule="auto"/>
      </w:pPr>
      <w:r>
        <w:rPr>
          <w:rFonts w:ascii="宋体" w:hAnsi="宋体" w:eastAsia="宋体" w:cs="宋体"/>
          <w:color w:val="000"/>
          <w:sz w:val="28"/>
          <w:szCs w:val="28"/>
        </w:rPr>
        <w:t xml:space="preserve">　　“五一阅兵节”后，在伏罗希罗夫家中举行的节日午餐会上，图哈切夫斯基突然冲着伏罗希洛夫和布琼尼大喊，指责他们拉帮结派，尽用第一骑兵集团军出身的人，一切军事政策都同他们议决。斯大林目睹了两人的冲突，并建议召开政治局会议讨论图哈切夫斯基提出的这一问题。在第二天召开的政治局会议上，经过一番激烈辩论，图哈切夫斯基撤销了他的指控。</w:t>
      </w:r>
    </w:p>
    <w:p>
      <w:pPr>
        <w:ind w:left="0" w:right="0" w:firstLine="560"/>
        <w:spacing w:before="450" w:after="450" w:line="312" w:lineRule="auto"/>
      </w:pPr>
      <w:r>
        <w:rPr>
          <w:rFonts w:ascii="宋体" w:hAnsi="宋体" w:eastAsia="宋体" w:cs="宋体"/>
          <w:color w:val="000"/>
          <w:sz w:val="28"/>
          <w:szCs w:val="28"/>
        </w:rPr>
        <w:t xml:space="preserve">　　尽管图哈切夫斯基撤销了他对伏罗希洛夫在人事安排上唯第一骑兵集团军出身的指控，但是，两人之间的冲突并没有因此而得到解决。图哈切夫斯基的做法实际上破坏了军队中的政治潜规则——山头主义。</w:t>
      </w:r>
    </w:p>
    <w:p>
      <w:pPr>
        <w:ind w:left="0" w:right="0" w:firstLine="560"/>
        <w:spacing w:before="450" w:after="450" w:line="312" w:lineRule="auto"/>
      </w:pPr>
      <w:r>
        <w:rPr>
          <w:rFonts w:ascii="宋体" w:hAnsi="宋体" w:eastAsia="宋体" w:cs="宋体"/>
          <w:color w:val="000"/>
          <w:sz w:val="28"/>
          <w:szCs w:val="28"/>
        </w:rPr>
        <w:t xml:space="preserve">　　更令图哈切夫斯基没有想到的问题就是，作为斯大林在军方的代言人，没有得到斯大林的允许，伏罗希洛夫怎么可能唯骑兵第一集团军出身来任用干部呢?要知道，以第一骑兵集团军为核心形成的军事领导集团，实质上是斯大林在国内战争时期为对抗托洛茨基而经营起来的军事政治集团，是斯大林在军方的主要政治代言人。</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当苏联国内政治暗流涌动之时，图哈切夫斯基不合时机的冲动就不可避免地让他卷入政治斗争之中。1937年6月1日至4日，国防人民委员部召集有政治局委员出席的军委扩大会议，专门讨论伏罗希洛夫所作的题为“关于内务人民委员部揭露的工农红军中的反革命阴谋活动”的报告。出席会议还有116名从各地和国防人民委员会部所属各中央机关邀请来的军事干部。</w:t>
      </w:r>
    </w:p>
    <w:p>
      <w:pPr>
        <w:ind w:left="0" w:right="0" w:firstLine="560"/>
        <w:spacing w:before="450" w:after="450" w:line="312" w:lineRule="auto"/>
      </w:pPr>
      <w:r>
        <w:rPr>
          <w:rFonts w:ascii="宋体" w:hAnsi="宋体" w:eastAsia="宋体" w:cs="宋体"/>
          <w:color w:val="000"/>
          <w:sz w:val="28"/>
          <w:szCs w:val="28"/>
        </w:rPr>
        <w:t xml:space="preserve">　　伏罗希洛夫在6月1日会议上的报告中指出，内务人民委员部揭示出军队里长期存在的、并无所顾忌地活动着的一个极其严密的反革命组织，这个组织的领导成员都是军内的显要。这些受到指责的显要中，图哈切夫斯基被划入其中。在6月2日的会议上，斯大林根据被捕人员自身的供词得出结论：在党和军队内部确实存在一个有组织的反革命军事政治阴谋组织。斯大林猛烈抨击图哈切夫斯基：“图哈切夫斯基格外突出，他装扮成很高贵、很有教养、不会干卑鄙勾当的样子。”但是正是他把红军最保密的作战计划交给了德国国防军。</w:t>
      </w:r>
    </w:p>
    <w:p>
      <w:pPr>
        <w:ind w:left="0" w:right="0" w:firstLine="560"/>
        <w:spacing w:before="450" w:after="450" w:line="312" w:lineRule="auto"/>
      </w:pPr>
      <w:r>
        <w:rPr>
          <w:rFonts w:ascii="宋体" w:hAnsi="宋体" w:eastAsia="宋体" w:cs="宋体"/>
          <w:color w:val="000"/>
          <w:sz w:val="28"/>
          <w:szCs w:val="28"/>
        </w:rPr>
        <w:t xml:space="preserve">　　对斯大林、伏罗希洛夫和布琼尼来说，军委扩大会议的成功是毋庸置疑的。参加军委扩大会议并发言的42人中，既有元帅布柳赫尔和叶戈罗夫，还有集团军级将领如德边科和库利克、弗季科和阿尔克斯尼斯，也有其他诸多将领，都无一例外的咒骂这些叛徒是恶棍和法西斯分子，是地主分子和牧师的狗嵬子，并纷纷表态自己无限忠于党和政府。然而，他们中很多人的表态并没有挽救他们的生命。不久之后，42名发言的军事首长中有34人也被作为阴谋分子被拘捕起来，并遭枪决。</w:t>
      </w:r>
    </w:p>
    <w:p>
      <w:pPr>
        <w:ind w:left="0" w:right="0" w:firstLine="560"/>
        <w:spacing w:before="450" w:after="450" w:line="312" w:lineRule="auto"/>
      </w:pPr>
      <w:r>
        <w:rPr>
          <w:rFonts w:ascii="宋体" w:hAnsi="宋体" w:eastAsia="宋体" w:cs="宋体"/>
          <w:color w:val="000"/>
          <w:sz w:val="28"/>
          <w:szCs w:val="28"/>
        </w:rPr>
        <w:t xml:space="preserve">　　1937年6月11日，苏联最高法院军事审判庭秘密开庭审理“托洛茨基反苏军事组织”案件。维辛斯基在起诉书中指控图哈切夫斯基等人于1932年至1933年根据德军总参谋部和托洛茨基的直接指示，建立托洛茨基军事组织。该组织从事破坏、颠覆、暗杀活动并准备推翻政府，夺取政权，以达到在苏联复辟资本主义的目的。所有被告都承认自己有罪，基本上承认了侦查时的招供。6月12日，图哈切夫斯基等8人被枪决。他们在临刑时都高呼：“斯大林万岁!”“共产主义万岁!”</w:t>
      </w:r>
    </w:p>
    <w:p>
      <w:pPr>
        <w:ind w:left="0" w:right="0" w:firstLine="560"/>
        <w:spacing w:before="450" w:after="450" w:line="312" w:lineRule="auto"/>
      </w:pPr>
      <w:r>
        <w:rPr>
          <w:rFonts w:ascii="宋体" w:hAnsi="宋体" w:eastAsia="宋体" w:cs="宋体"/>
          <w:color w:val="000"/>
          <w:sz w:val="28"/>
          <w:szCs w:val="28"/>
        </w:rPr>
        <w:t xml:space="preserve">　　1935年的苏联五大元帅</w:t>
      </w:r>
    </w:p>
    <w:p>
      <w:pPr>
        <w:ind w:left="0" w:right="0" w:firstLine="560"/>
        <w:spacing w:before="450" w:after="450" w:line="312" w:lineRule="auto"/>
      </w:pPr>
      <w:r>
        <w:rPr>
          <w:rFonts w:ascii="宋体" w:hAnsi="宋体" w:eastAsia="宋体" w:cs="宋体"/>
          <w:color w:val="000"/>
          <w:sz w:val="28"/>
          <w:szCs w:val="28"/>
        </w:rPr>
        <w:t xml:space="preserve">　　对图哈切夫斯基执行枪决后不久，以反对托洛茨基分子为名的清洗运动很快就在红军中蔓延。据统计，被枪杀的红军将领有：5名元帅中有3人;16名集团军司令、副司令中的15人;67名军长中的60人;199名师长中的136人;全部4名海军高级将领;全部6名海军上将;15名海军中将中的9人;全部17名集团军政委和副政委;29名军级政委中的25人。据苏联陆海军总政治部副主任沃尔科戈诺夫上将统计，1937-1938年间牺牲的旅级以上干部占苏联陆海军军政干部总数的近45%。</w:t>
      </w:r>
    </w:p>
    <w:p>
      <w:pPr>
        <w:ind w:left="0" w:right="0" w:firstLine="560"/>
        <w:spacing w:before="450" w:after="450" w:line="312" w:lineRule="auto"/>
      </w:pPr>
      <w:r>
        <w:rPr>
          <w:rFonts w:ascii="宋体" w:hAnsi="宋体" w:eastAsia="宋体" w:cs="宋体"/>
          <w:color w:val="000"/>
          <w:sz w:val="28"/>
          <w:szCs w:val="28"/>
        </w:rPr>
        <w:t xml:space="preserve">　　然而，在斯大林逝世后，历史还是给予了图哈切夫斯基和及其遭受大清洗的人们以公道。</w:t>
      </w:r>
    </w:p>
    <w:p>
      <w:pPr>
        <w:ind w:left="0" w:right="0" w:firstLine="560"/>
        <w:spacing w:before="450" w:after="450" w:line="312" w:lineRule="auto"/>
      </w:pPr>
      <w:r>
        <w:rPr>
          <w:rFonts w:ascii="宋体" w:hAnsi="宋体" w:eastAsia="宋体" w:cs="宋体"/>
          <w:color w:val="000"/>
          <w:sz w:val="28"/>
          <w:szCs w:val="28"/>
        </w:rPr>
        <w:t xml:space="preserve">　　斯大林逝世</w:t>
      </w:r>
    </w:p>
    <w:p>
      <w:pPr>
        <w:ind w:left="0" w:right="0" w:firstLine="560"/>
        <w:spacing w:before="450" w:after="450" w:line="312" w:lineRule="auto"/>
      </w:pPr>
      <w:r>
        <w:rPr>
          <w:rFonts w:ascii="宋体" w:hAnsi="宋体" w:eastAsia="宋体" w:cs="宋体"/>
          <w:color w:val="000"/>
          <w:sz w:val="28"/>
          <w:szCs w:val="28"/>
        </w:rPr>
        <w:t xml:space="preserve">　　1964年4月，苏联国防部干部局的秘密报告《关于在斯大林个人崇拜时期对指挥人员、政工人员和领导干部方面违反法制的情况》说：</w:t>
      </w:r>
    </w:p>
    <w:p>
      <w:pPr>
        <w:ind w:left="0" w:right="0" w:firstLine="560"/>
        <w:spacing w:before="450" w:after="450" w:line="312" w:lineRule="auto"/>
      </w:pPr>
      <w:r>
        <w:rPr>
          <w:rFonts w:ascii="宋体" w:hAnsi="宋体" w:eastAsia="宋体" w:cs="宋体"/>
          <w:color w:val="000"/>
          <w:sz w:val="28"/>
          <w:szCs w:val="28"/>
        </w:rPr>
        <w:t xml:space="preserve">　　对苏联军队和海军领导干部莫须有的镇压、出于政治原因的大规模解除军职和逮捕，是从1935年谢·米·基洛夫遇害后开始的。许多指挥员和领导干部由于检查党内证件(从1935年5月至1936年2月)而被开除出党和解除军职。</w:t>
      </w:r>
    </w:p>
    <w:p>
      <w:pPr>
        <w:ind w:left="0" w:right="0" w:firstLine="560"/>
        <w:spacing w:before="450" w:after="450" w:line="312" w:lineRule="auto"/>
      </w:pPr>
      <w:r>
        <w:rPr>
          <w:rFonts w:ascii="宋体" w:hAnsi="宋体" w:eastAsia="宋体" w:cs="宋体"/>
          <w:color w:val="000"/>
          <w:sz w:val="28"/>
          <w:szCs w:val="28"/>
        </w:rPr>
        <w:t xml:space="preserve">　　例如，前工农红军总政治部党领导机关部部长、军政治委员级Б.у.特罗扬克尔1935年12月10日给工农红军总政治部部长、一级集团军政治委员级扬·鲍·加马尔尼克的报告说，到1935年12月1日因检查党内证件有2948人被开除出党，其中60%-70%是指挥人员和领导干部(没有政工人员)。1936年10月前干部管理局局长、军级费尔德曼向国防人民委员报告说，各军区司令提出将指挥人员大批解除军职。主要原因是：托洛茨基主义或与托洛茨基分子勾结。检查发现，提出的许多要求没有根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2026-06-19T06:47:44+08:00</dcterms:created>
  <dcterms:modified xsi:type="dcterms:W3CDTF">2026-06-19T06:47:44+08:00</dcterms:modified>
</cp:coreProperties>
</file>

<file path=docProps/custom.xml><?xml version="1.0" encoding="utf-8"?>
<Properties xmlns="http://schemas.openxmlformats.org/officeDocument/2006/custom-properties" xmlns:vt="http://schemas.openxmlformats.org/officeDocument/2006/docPropsVTypes"/>
</file>