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宋朝与北方骑兵的较量：为何不养马？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宋朝是中国历史上一个非常特殊的朝代，它在军事上屡败于北方骑兵。然而，令人费解的是，宋朝为什么不自己养马呢?本文将带您了解这一历史现象背后的原因。　　一、宋朝的军事战略　　宋朝的军事战略以防御为主，重视城池的建设和兵力的部署。这种战略在面...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宋朝是中国历史上一个非常特殊的朝代，它在军事上屡败于北方骑兵。然而，令人费解的是，宋朝为什么不自己养马呢?本文将带您了解这一历史现象背后的原因。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一、宋朝的军事战略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战略以防御为主，重视城池的建设和兵力的部署。这种战略在面对北方游牧民族的骑兵时显得力不从心。因为骑兵具有高度的机动性和突击能力，能够迅速穿越战线，给敌方造成巨大的压力。为了应对这种威胁，宋朝采取了一种间接的方式——通过贸易来获取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二、马匹贸易的兴起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随着丝绸之路的繁荣，马匹贸易逐渐兴起。当时，西夏、辽国等北方游牧民族拥有大量的优良战马，而宋朝则通过与这些国家进行贸易往来，获取所需的战马。这种方式既能满足宋朝军队对战马的需求，又能避免直接与北方游牧民族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三、马匹贸易的风险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匹贸易并非一帆风顺。首先，马匹贸易受到政治局势的影响。当宋朝与北方游牧民族关系紧张时，战马的供应就会受到影响。其次，马匹贸易容易受到敌国的破坏。一旦战争爆发，敌国可能会采取破坏马匹贸易的手段，削弱宋朝的军事实力。最后，马匹贸易还存在一定的安全隐患。战马在运输过程中容易生病或死亡，导致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四、宋朝的养马政策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朝可以通过贸易获得战马，但它并没有放弃养马的努力。宋朝实行了一系列养马政策，如设立马监、推广马蹄铁等，以提高马匹的繁殖和战斗力。然而，由于地理环境和气候条件的限制，宋朝的养马业并未取得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朝屡败于北方骑兵，但并未放弃养马的努力。虽然马匹贸易在一定程度上缓解了宋朝军队对战马的需求，但由于政治风险、安全隐患等原因，这种方式并不稳定。因此，宋朝在军事战略上选择了以防御为主，通过城池建设和兵力部署来应对北方游牧民族的骑兵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