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孙玉伯和万鹏王 孙玉伯的武功厉害吗</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孙玉伯和万鹏王两人都是古龙小说流星蝴蝶剑中的人物，都是由一个毛头小子成为了江湖大佬。但二者的身份完全不同。　　　　图片来源于网络　　孙玉伯，出生在关外的一个小村庄。孙玉伯是“老伯”，更是一种公正的象征，所以在险恶的江湖，很多人受到委屈之...</w:t>
      </w:r>
    </w:p>
    <w:p>
      <w:pPr>
        <w:ind w:left="0" w:right="0" w:firstLine="560"/>
        <w:spacing w:before="450" w:after="450" w:line="312" w:lineRule="auto"/>
      </w:pPr>
      <w:r>
        <w:rPr>
          <w:rFonts w:ascii="宋体" w:hAnsi="宋体" w:eastAsia="宋体" w:cs="宋体"/>
          <w:color w:val="000"/>
          <w:sz w:val="28"/>
          <w:szCs w:val="28"/>
        </w:rPr>
        <w:t xml:space="preserve">　　孙玉伯和万鹏王两人都是古龙小说流星蝴蝶剑中的人物，都是由一个毛头小子成为了江湖大佬。但二者的身份完全不同。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玉伯，出生在关外的一个小村庄。孙玉伯是“老伯”，更是一种公正的象征，所以在险恶的江湖，很多人受到委屈之后都会想到孙玉伯。但是在鱼龙混杂的大江湖，为别人尽心尽力肯定都有自己的目的，孙玉伯就是这样的人。起初的孙玉伯在洛阳开镖局，后来知道内情是地头蛇的欺压，大怒的他杀了洛阳地头。由此可见，孙玉伯也是个血性汉子。由此他也知道江湖险恶，决心闯出自己的一片天地。后来的孙玉伯敢作敢为，既实现了自己创造一片属于自己天地的理想，又娶妻生子，有了一儿一女。所以说孙玉伯也是极有头脑的人。</w:t>
      </w:r>
    </w:p>
    <w:p>
      <w:pPr>
        <w:ind w:left="0" w:right="0" w:firstLine="560"/>
        <w:spacing w:before="450" w:after="450" w:line="312" w:lineRule="auto"/>
      </w:pPr>
      <w:r>
        <w:rPr>
          <w:rFonts w:ascii="宋体" w:hAnsi="宋体" w:eastAsia="宋体" w:cs="宋体"/>
          <w:color w:val="000"/>
          <w:sz w:val="28"/>
          <w:szCs w:val="28"/>
        </w:rPr>
        <w:t xml:space="preserve">　　万鹏王，名字由来具体不知。他不姓万，也并非王。江湖中传言是武林中极有地位人的私生子。在他19岁时杀了自己所在镖局的主人，将镖局占为己有可知，他心狠手辣，敢作敢为。后来做捕头时，他又放走自己所逮捕的21个黑道中人，由此，江湖中的黑道朋友都得知了义气干云的他。24岁时他又开始组建“大鹏帮”，从此越建越大越来越强。作为“十二飞鹏帮”的帮主，他心狠手辣，亦正亦邪。但影视作品中的他是一名反派人物 。能从当初不知名的人，成为一大帮主，不难想象他也有识人的慧眼。</w:t>
      </w:r>
    </w:p>
    <w:p>
      <w:pPr>
        <w:ind w:left="0" w:right="0" w:firstLine="560"/>
        <w:spacing w:before="450" w:after="450" w:line="312" w:lineRule="auto"/>
      </w:pPr>
      <w:r>
        <w:rPr>
          <w:rFonts w:ascii="宋体" w:hAnsi="宋体" w:eastAsia="宋体" w:cs="宋体"/>
          <w:color w:val="000"/>
          <w:sz w:val="28"/>
          <w:szCs w:val="28"/>
        </w:rPr>
        <w:t xml:space="preserve">　　从孙玉伯和万鹏王稍微介绍中可以看出两个人物既有相同点，又有不同之处。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玉伯是我国经典武侠小说《流星蝴蝶剑》中的人物，他性格沉稳老练由于做事公正有原则，所以他在江湖上很有威望，但在一些奸邪小人的眼中他却和阎王一样可怕，这是由于孙玉伯的武功非常高强，那么孙玉伯到底练了什么样的功夫，他又有多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流星蝴蝶剑》这部小说中孙玉伯的人物设定是孙府的掌权人，他的女儿是《流星蝴蝶剑》中的女主角孙蝶。在古龙老先生的笔下，孙玉伯武功并不讲究武功套路和招式，他的武功简单直接，用一个词来总结那就是快。除了外功之外，孙玉伯的内功也极其深厚，在他和陆漫天去营救律香川的时候他能瞬间杀掉飞鹏帮的几个舵主，从这一点也可以看出孙玉伯的武艺之高以及他下手之快，在这次战斗中孙玉伯打败并杀死了方铁鹏，后来孙玉伯用自己的内力逼出了无药可解的七星毒针，从这一点我们也可以看出孙玉伯的内力之深以及他在武功方面的造诣之高。</w:t>
      </w:r>
    </w:p>
    <w:p>
      <w:pPr>
        <w:ind w:left="0" w:right="0" w:firstLine="560"/>
        <w:spacing w:before="450" w:after="450" w:line="312" w:lineRule="auto"/>
      </w:pPr>
      <w:r>
        <w:rPr>
          <w:rFonts w:ascii="宋体" w:hAnsi="宋体" w:eastAsia="宋体" w:cs="宋体"/>
          <w:color w:val="000"/>
          <w:sz w:val="28"/>
          <w:szCs w:val="28"/>
        </w:rPr>
        <w:t xml:space="preserve">　　古龙先生他有很多部著名的武侠作品，在他的这些作品中优秀和武艺高强的大英雄和侠客有很多，而孙玉伯就是古龙老先生笔下的绝顶高手之一，虽然古龙老先生并没有在孙玉伯武功上做招式套路等方面的详细描写，但通过对孙玉伯和其他江湖中人打斗场景的描述，以及旁观者的叙述，我们还是可以感觉的到孙玉伯的武功之高，正因为孙玉伯武艺高强，再加上他为人公正很得人心所以他才成了孙府真正的掌权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古龙小说中的一个大侠，孙玉伯的形象是极好的。在危机四伏的江湖中，他以他的经历成功演绎了从一个毛头小子到一代大侠的逆袭。作为一代大侠，轻易的死就显得离大侠二字相差甚远，所以他会笑到最后，留下正气在江湖。那么，孙玉伯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险恶的江湖中，人人都是赌徒，孙玉伯也说：“我是个赌徒，一个真正的赌徒从不会真正输光，总会给自己留下些许的本钱来翻本，只要赌局在，就有翻本的机会”，他还说：“任何时候都不能得意忘形，绝对不要低估你的对手”。从他的话中可得出，一个老江湖，时刻拿命在赌。在江湖中经历了无数个风风雨雨后，已成为一头老狐狸，怎么可能轻易让别人取他性命。</w:t>
      </w:r>
    </w:p>
    <w:p>
      <w:pPr>
        <w:ind w:left="0" w:right="0" w:firstLine="560"/>
        <w:spacing w:before="450" w:after="450" w:line="312" w:lineRule="auto"/>
      </w:pPr>
      <w:r>
        <w:rPr>
          <w:rFonts w:ascii="宋体" w:hAnsi="宋体" w:eastAsia="宋体" w:cs="宋体"/>
          <w:color w:val="000"/>
          <w:sz w:val="28"/>
          <w:szCs w:val="28"/>
        </w:rPr>
        <w:t xml:space="preserve">　　而且在江湖人的心中，孙玉伯是如来佛。很多人在自己濒临绝望的时候都会想到他，只因为如果有求于他，且他答应了，就必会完成你的要求。况且小说中的孙玉伯爱交朋友单单是他乐意助人，广交好友这事，就能为他拉拢来替他肝脑涂地的人。所以说他不会死，就算遇到危险，也有人替他挡剑。再者，晚年的孙玉伯已有“活阎罗”的称号，足见孙玉伯有一定的手段，所以说，他是不会放任危险在自己身边的。</w:t>
      </w:r>
    </w:p>
    <w:p>
      <w:pPr>
        <w:ind w:left="0" w:right="0" w:firstLine="560"/>
        <w:spacing w:before="450" w:after="450" w:line="312" w:lineRule="auto"/>
      </w:pPr>
      <w:r>
        <w:rPr>
          <w:rFonts w:ascii="宋体" w:hAnsi="宋体" w:eastAsia="宋体" w:cs="宋体"/>
          <w:color w:val="000"/>
          <w:sz w:val="28"/>
          <w:szCs w:val="28"/>
        </w:rPr>
        <w:t xml:space="preserve">　　在影视作品中孙玉伯怎么死的呢?孙玉伯为律香川的七星针所伤。虽说那个针没有解药，但作为大侠，岂会没有一点排毒之术。在马方中家的井里经过自我排毒之后，和女儿女婿幸福安详的生活着。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2025-12-08T23:40:19+08:00</dcterms:created>
  <dcterms:modified xsi:type="dcterms:W3CDTF">2025-12-08T23:40:19+08:00</dcterms:modified>
</cp:coreProperties>
</file>

<file path=docProps/custom.xml><?xml version="1.0" encoding="utf-8"?>
<Properties xmlns="http://schemas.openxmlformats.org/officeDocument/2006/custom-properties" xmlns:vt="http://schemas.openxmlformats.org/officeDocument/2006/docPropsVTypes"/>
</file>