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宗教改革：时代呼声下的信仰重塑</w:t>
      </w:r>
      <w:bookmarkEnd w:id="1"/>
    </w:p>
    <w:p>
      <w:pPr>
        <w:jc w:val="center"/>
        <w:spacing w:before="0" w:after="450"/>
      </w:pPr>
      <w:r>
        <w:rPr>
          <w:rFonts w:ascii="Arial" w:hAnsi="Arial" w:eastAsia="Arial" w:cs="Arial"/>
          <w:color w:val="999999"/>
          <w:sz w:val="20"/>
          <w:szCs w:val="20"/>
        </w:rPr>
        <w:t xml:space="preserve">来源：网络  作者：独酌月影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在历史的长河中，宗教改革运动是一个转折点，它不仅重塑了欧洲的宗教格局，更深刻影响了后世的社会结构、政治发展和文化传承。这一重大变革的发生并非偶然，其背后蕴含着复杂的背景和多元的原因。　　宗教改革的背景首先体现在天主教会内部的腐败和权力滥...</w:t>
      </w:r>
    </w:p>
    <w:p>
      <w:pPr>
        <w:ind w:left="0" w:right="0" w:firstLine="560"/>
        <w:spacing w:before="450" w:after="450" w:line="312" w:lineRule="auto"/>
      </w:pPr>
      <w:r>
        <w:rPr>
          <w:rFonts w:ascii="宋体" w:hAnsi="宋体" w:eastAsia="宋体" w:cs="宋体"/>
          <w:color w:val="000"/>
          <w:sz w:val="28"/>
          <w:szCs w:val="28"/>
        </w:rPr>
        <w:t xml:space="preserve">　　在历史的长河中，宗教改革运动是一个转折点，它不仅重塑了欧洲的宗教格局，更深刻影响了后世的社会结构、政治发展和文化传承。这一重大变革的发生并非偶然，其背后蕴含着复杂的背景和多元的原因。</w:t>
      </w:r>
    </w:p>
    <w:p>
      <w:pPr>
        <w:ind w:left="0" w:right="0" w:firstLine="560"/>
        <w:spacing w:before="450" w:after="450" w:line="312" w:lineRule="auto"/>
      </w:pPr>
      <w:r>
        <w:rPr>
          <w:rFonts w:ascii="宋体" w:hAnsi="宋体" w:eastAsia="宋体" w:cs="宋体"/>
          <w:color w:val="000"/>
          <w:sz w:val="28"/>
          <w:szCs w:val="28"/>
        </w:rPr>
        <w:t xml:space="preserve">　　宗教改革的背景首先体现在天主教会内部的腐败和权力滥用上。到了16世纪，天主教会已经成为欧洲最有权势的组织之一，然而，随之而来的是对权力的滥用和对教徒的压迫。教会通过售卖赎罪券等方式敛财，教皇和高级教士生活奢侈，与基督倡导的清贫生活背道而驰。这种状况引发了许多信徒的不满和质疑，为宗教改革提供了社会土壤。</w:t>
      </w:r>
    </w:p>
    <w:p>
      <w:pPr>
        <w:ind w:left="0" w:right="0" w:firstLine="560"/>
        <w:spacing w:before="450" w:after="450" w:line="312" w:lineRule="auto"/>
      </w:pPr>
      <w:r>
        <w:rPr>
          <w:rFonts w:ascii="宋体" w:hAnsi="宋体" w:eastAsia="宋体" w:cs="宋体"/>
          <w:color w:val="000"/>
          <w:sz w:val="28"/>
          <w:szCs w:val="28"/>
        </w:rPr>
        <w:t xml:space="preserve">　　经济因素也是宗教改革不可忽视的背景。随着资本主义经济的兴起，新兴的资产阶级开始追求与封建制度不同的经济利益和社会权力。然而，教会作为封建制度的支柱，限制了资本主义的发展。因此，资产阶级中的许多人对教会的经济和政治影响力产生了抵触，他们希望通过改革来减少教会对经济的控制。</w:t>
      </w:r>
    </w:p>
    <w:p>
      <w:pPr>
        <w:ind w:left="0" w:right="0" w:firstLine="560"/>
        <w:spacing w:before="450" w:after="450" w:line="312" w:lineRule="auto"/>
      </w:pPr>
      <w:r>
        <w:rPr>
          <w:rFonts w:ascii="宋体" w:hAnsi="宋体" w:eastAsia="宋体" w:cs="宋体"/>
          <w:color w:val="000"/>
          <w:sz w:val="28"/>
          <w:szCs w:val="28"/>
        </w:rPr>
        <w:t xml:space="preserve">　　此外，政治因素也对宗教改革产生了重要影响。当时的国王和诸侯们对教会拥有的土地和财富以及其在政治生活中的影响力感到不满。他们希望通过改革削弱教会的权力，以增强自己的统治力量。这种权力斗争为宗教改革的推进提供了政治动力。</w:t>
      </w:r>
    </w:p>
    <w:p>
      <w:pPr>
        <w:ind w:left="0" w:right="0" w:firstLine="560"/>
        <w:spacing w:before="450" w:after="450" w:line="312" w:lineRule="auto"/>
      </w:pPr>
      <w:r>
        <w:rPr>
          <w:rFonts w:ascii="宋体" w:hAnsi="宋体" w:eastAsia="宋体" w:cs="宋体"/>
          <w:color w:val="000"/>
          <w:sz w:val="28"/>
          <w:szCs w:val="28"/>
        </w:rPr>
        <w:t xml:space="preserve">　　印刷术的发明和普及也为宗教改革的发生提供了技术条件。这使得宗教文本，包括圣经等，能够被迅速复制并广泛传播，普通民众因此有机会直接接触到圣经的教义，而不是仅通过教会的解释。这种直接接触圣经的能力，加强了个人对信仰的自主性，为宗教改革的思想传播奠定了基础。</w:t>
      </w:r>
    </w:p>
    <w:p>
      <w:pPr>
        <w:ind w:left="0" w:right="0" w:firstLine="560"/>
        <w:spacing w:before="450" w:after="450" w:line="312" w:lineRule="auto"/>
      </w:pPr>
      <w:r>
        <w:rPr>
          <w:rFonts w:ascii="宋体" w:hAnsi="宋体" w:eastAsia="宋体" w:cs="宋体"/>
          <w:color w:val="000"/>
          <w:sz w:val="28"/>
          <w:szCs w:val="28"/>
        </w:rPr>
        <w:t xml:space="preserve">　　宗教改革运动的背景和原因是多方面的，涉及宗教、经济、政治和技术等多个层面。这些因素交织在一起，共同推动了宗教改革的发生和发展。这场运动不仅是对天主教会权威的挑战，更是一场关于信仰、权力和社会秩序的深刻反思。它的发生标志着欧洲社会进入了一个新的历史阶段，对后世产生了深远的影响。</w:t>
      </w:r>
    </w:p>
    <w:p>
      <w:pPr>
        <w:ind w:left="0" w:right="0" w:firstLine="560"/>
        <w:spacing w:before="450" w:after="450" w:line="312" w:lineRule="auto"/>
      </w:pPr>
      <w:r>
        <w:rPr>
          <w:rFonts w:ascii="宋体" w:hAnsi="宋体" w:eastAsia="宋体" w:cs="宋体"/>
          <w:color w:val="000"/>
          <w:sz w:val="28"/>
          <w:szCs w:val="28"/>
        </w:rPr>
        <w:t xml:space="preserve">　　宗教改革运动是一场深刻的社会变革，其背景和原因复杂多元。从教会内部的腐败到新兴经济的崛起，从政治权力的斗争到印刷术的普及，每一个因素都在这场运动中发挥了关键作用。通过对这些背景和原因的深入理解，我们能够更全面地把握宗教改革运动的实质，以及它对欧洲乃至世界历史进程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2026-04-29T02:39:31+08:00</dcterms:created>
  <dcterms:modified xsi:type="dcterms:W3CDTF">2026-04-29T02:39:31+08:00</dcterms:modified>
</cp:coreProperties>
</file>

<file path=docProps/custom.xml><?xml version="1.0" encoding="utf-8"?>
<Properties xmlns="http://schemas.openxmlformats.org/officeDocument/2006/custom-properties" xmlns:vt="http://schemas.openxmlformats.org/officeDocument/2006/docPropsVTypes"/>
</file>