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黄土高原的瑰宝——窑洞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　　一、窑洞的起源与发展　　窑洞作为一种传...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一、窑洞的起源与发展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窑洞作为一种传统的居住形式，起源于远古时期。据考古学家的研究，早在新石器时代晚期，黄土高原地区的先民们就开始挖掘窑洞作为居住之所。经过数千年的发展，窑洞逐渐成为黄土高原地区最具代表性的传统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二、窑洞的特点与优势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独特的建筑结构：窑洞是利用黄土高原地区丰富的黄土资源，通过挖掘地下空间而形成的一种独特的建筑形式。窑洞的主体结构分为门洞、天井、前室、后室等部分，既实用又美观。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良好的保温性能：窑洞的土质墙体具有很好的保温性能，冬暖夏凉，适应了黄土高原地区四季分明的气候特点。同时，窑洞的前室和后室之间形成了一个自然的“烟囱效应”，使得空气在室内循环，进一步提高了居住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节约土地资源：窑洞充分利用了地下空间，减少了对土地资源的占用，符合黄土高原地区土地稀缺的实际情况。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绿色环保：窑洞的建筑材料主要来源于黄土，是一种天然、环保的建筑材料。同时，窑洞的挖掘过程中产生的废弃物可以用于农田改良，实现了资源的循环利用。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三、窑洞文化的传承与发扬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随着现代化进程的推进，越来越多的黄土高原居民搬进了现代化的住宅，窑洞的数量逐渐减少。然而，窑洞作为黄土高原地区独特的传统民居，其承载的文化记忆仍然值得我们传承和发扬。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了解和认识窑洞文化，一些地方政府和文化机构积极开展窑洞文化的保护和传承工作，如修复古窑洞、举办窑洞文化节等。此外，窑洞还成为了黄土高原地区的一张旅游名片，吸引了众多游客前来体验这种独特的居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