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布达拉宫的兴建与松赞干布的伟大爱情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在中国西藏自治区的首府拉萨，有一座举世闻名的宫殿——布达拉宫。这座宏伟的建筑不仅是藏传佛教的象征，也见证了一段传奇的历史。那么，布达拉宫是松赞干布为迎接谁而兴建的呢?　　一、布达拉宫的起源　　布达拉宫始建于公元7世纪，由吐蕃王朝的第三十...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在中国西藏自治区的首府拉萨，有一座举世闻名的宫殿——布达拉宫。这座宏伟的建筑不仅是藏传佛教的象征，也见证了一段传奇的历史。那么，布达拉宫是松赞干布为迎接谁而兴建的呢?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一、布达拉宫的起源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达拉宫始建于公元7世纪，由吐蕃王朝的第三十二代赞普松赞干布下令兴建。作为藏王，松赞干布的统治地位稳固，国家政治稳重、经济繁荣。在这样的背景下，他决定修建一座宏伟的宫殿，以展示国家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二、松赞干布的爱情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布达拉宫的兴建，有一个广为流传的美丽传说。据说，松赞干布为了迎接他的王妃——文成公主，下令修建了布达拉宫。文成公主是唐朝皇帝唐太宗的女儿，她的美貌和才华远近闻名。当时，吐蕃与唐朝联姻，松赞干布向唐太宗求娶公主。为了让公主在远离家乡的地方能够安居乐业，松赞干布决定为她建造一座气势磅礴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三、布达拉宫的建筑特色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达拉宫位于红山上，海拔约3700米。整个宫殿依山而建，层层叠叠，雄伟壮观。其建筑风格独特，融合了藏式、汉式和印度式建筑元素。宫殿内有许多殿堂、佛塔、经堂等建筑，以及丰富的壁画、雕塑等艺术品。布达拉宫不仅是藏传佛教的重要寺庙，也是西藏政治、文化和宗教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四、布达拉宫的历史意义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布达拉宫见证了吐蕃王朝的兴衰和藏传佛教的发展。在历史的长河中，它经历了多次扩建和修缮，成为西藏历史和文化的象征。如今，布达拉宫已成为世界文化遗产，吸引着成千上万的游客前来参观。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布达拉宫是松赞干布为迎接文成公主而兴建的。它不仅承载着松赞干布的伟大爱情，也见证了西藏历史的发展。作为世界文化遗产，布达拉宫将继续传承这段美丽的爱情故事，展现西藏独特的历史和文化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