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证券合同:基金业务传真交易协议书</w:t>
      </w:r>
      <w:bookmarkEnd w:id="1"/>
    </w:p>
    <w:p>
      <w:pPr>
        <w:jc w:val="center"/>
        <w:spacing w:before="0" w:after="450"/>
      </w:pPr>
      <w:r>
        <w:rPr>
          <w:rFonts w:ascii="Arial" w:hAnsi="Arial" w:eastAsia="Arial" w:cs="Arial"/>
          <w:color w:val="999999"/>
          <w:sz w:val="20"/>
          <w:szCs w:val="20"/>
        </w:rPr>
        <w:t xml:space="preserve">来源：网络  作者：情深意重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甲方：_________　　基金帐号：_________（首次开户不填）　　直销交易帐号：_________乙方：_________为了规范乙方发起并管理的基金交易业务，根据相关法律，法规和乙方有关业务规则及规定，经甲乙双方友好协商，就乙方...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基金帐号：_________（首次开户不填）</w:t>
      </w:r>
    </w:p>
    <w:p>
      <w:pPr>
        <w:ind w:left="0" w:right="0" w:firstLine="560"/>
        <w:spacing w:before="450" w:after="450" w:line="312" w:lineRule="auto"/>
      </w:pPr>
      <w:r>
        <w:rPr>
          <w:rFonts w:ascii="宋体" w:hAnsi="宋体" w:eastAsia="宋体" w:cs="宋体"/>
          <w:color w:val="000"/>
          <w:sz w:val="28"/>
          <w:szCs w:val="28"/>
        </w:rPr>
        <w:t xml:space="preserve">　　直销交易帐号：_________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为了规范乙方发起并管理的基金交易业务，根据相关法律，法规和乙方有关业务规则及规定，经甲乙双方友好协商，就乙方向甲方提供传真交易申请服务相关事宜达成如下协议：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传真交易及服务内容</w:t>
      </w:r>
    </w:p>
    <w:p>
      <w:pPr>
        <w:ind w:left="0" w:right="0" w:firstLine="560"/>
        <w:spacing w:before="450" w:after="450" w:line="312" w:lineRule="auto"/>
      </w:pPr>
      <w:r>
        <w:rPr>
          <w:rFonts w:ascii="宋体" w:hAnsi="宋体" w:eastAsia="宋体" w:cs="宋体"/>
          <w:color w:val="000"/>
          <w:sz w:val="28"/>
          <w:szCs w:val="28"/>
        </w:rPr>
        <w:t xml:space="preserve">　　　　1．本协议所称“传真交易”仅适用于在乙方的直销机构（即乙方各投资理财中心）开立基金交易帐户的客户。“传真交易”指甲方在乙方各投资理财中心开立基金帐户，交易帐户并签署本协议后，以传真方式向乙方提交基金业务申请的交易方式。</w:t>
      </w:r>
    </w:p>
    <w:p>
      <w:pPr>
        <w:ind w:left="0" w:right="0" w:firstLine="560"/>
        <w:spacing w:before="450" w:after="450" w:line="312" w:lineRule="auto"/>
      </w:pPr>
      <w:r>
        <w:rPr>
          <w:rFonts w:ascii="宋体" w:hAnsi="宋体" w:eastAsia="宋体" w:cs="宋体"/>
          <w:color w:val="000"/>
          <w:sz w:val="28"/>
          <w:szCs w:val="28"/>
        </w:rPr>
        <w:t xml:space="preserve">　　　　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第二条　传真交易条件</w:t>
      </w:r>
    </w:p>
    <w:p>
      <w:pPr>
        <w:ind w:left="0" w:right="0" w:firstLine="560"/>
        <w:spacing w:before="450" w:after="450" w:line="312" w:lineRule="auto"/>
      </w:pPr>
      <w:r>
        <w:rPr>
          <w:rFonts w:ascii="宋体" w:hAnsi="宋体" w:eastAsia="宋体" w:cs="宋体"/>
          <w:color w:val="000"/>
          <w:sz w:val="28"/>
          <w:szCs w:val="28"/>
        </w:rPr>
        <w:t xml:space="preserve">　　　　1．甲方已经与乙方签署了《基金业务传真交易协议书》（以下简称“本协议”）；</w:t>
      </w:r>
    </w:p>
    <w:p>
      <w:pPr>
        <w:ind w:left="0" w:right="0" w:firstLine="560"/>
        <w:spacing w:before="450" w:after="450" w:line="312" w:lineRule="auto"/>
      </w:pPr>
      <w:r>
        <w:rPr>
          <w:rFonts w:ascii="宋体" w:hAnsi="宋体" w:eastAsia="宋体" w:cs="宋体"/>
          <w:color w:val="000"/>
          <w:sz w:val="28"/>
          <w:szCs w:val="28"/>
        </w:rPr>
        <w:t xml:space="preserve">　　　　2．甲方已经在乙方开立基金帐户和交易帐户且该帐户在本协议履行过程中处于正常状态；</w:t>
      </w:r>
    </w:p>
    <w:p>
      <w:pPr>
        <w:ind w:left="0" w:right="0" w:firstLine="560"/>
        <w:spacing w:before="450" w:after="450" w:line="312" w:lineRule="auto"/>
      </w:pPr>
      <w:r>
        <w:rPr>
          <w:rFonts w:ascii="宋体" w:hAnsi="宋体" w:eastAsia="宋体" w:cs="宋体"/>
          <w:color w:val="000"/>
          <w:sz w:val="28"/>
          <w:szCs w:val="28"/>
        </w:rPr>
        <w:t xml:space="preserve">　　　　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　　　　4．甲方已经按照乙方要求提供有关资料，真实、准确、完整的填写有关表格，签署有关文件；</w:t>
      </w:r>
    </w:p>
    <w:p>
      <w:pPr>
        <w:ind w:left="0" w:right="0" w:firstLine="560"/>
        <w:spacing w:before="450" w:after="450" w:line="312" w:lineRule="auto"/>
      </w:pPr>
      <w:r>
        <w:rPr>
          <w:rFonts w:ascii="宋体" w:hAnsi="宋体" w:eastAsia="宋体" w:cs="宋体"/>
          <w:color w:val="000"/>
          <w:sz w:val="28"/>
          <w:szCs w:val="28"/>
        </w:rPr>
        <w:t xml:space="preserve">　　　　5．甲方已经在乙方办理了预留印鉴手续；</w:t>
      </w:r>
    </w:p>
    <w:p>
      <w:pPr>
        <w:ind w:left="0" w:right="0" w:firstLine="560"/>
        <w:spacing w:before="450" w:after="450" w:line="312" w:lineRule="auto"/>
      </w:pPr>
      <w:r>
        <w:rPr>
          <w:rFonts w:ascii="宋体" w:hAnsi="宋体" w:eastAsia="宋体" w:cs="宋体"/>
          <w:color w:val="000"/>
          <w:sz w:val="28"/>
          <w:szCs w:val="28"/>
        </w:rPr>
        <w:t xml:space="preserve">　　　　6．乙方不时以明示的方式告知应当满足的其他条件。</w:t>
      </w:r>
    </w:p>
    <w:p>
      <w:pPr>
        <w:ind w:left="0" w:right="0" w:firstLine="560"/>
        <w:spacing w:before="450" w:after="450" w:line="312" w:lineRule="auto"/>
      </w:pPr>
      <w:r>
        <w:rPr>
          <w:rFonts w:ascii="宋体" w:hAnsi="宋体" w:eastAsia="宋体" w:cs="宋体"/>
          <w:color w:val="000"/>
          <w:sz w:val="28"/>
          <w:szCs w:val="28"/>
        </w:rPr>
        <w:t xml:space="preserve">第三条　传真交易流程</w:t>
      </w:r>
    </w:p>
    <w:p>
      <w:pPr>
        <w:ind w:left="0" w:right="0" w:firstLine="560"/>
        <w:spacing w:before="450" w:after="450" w:line="312" w:lineRule="auto"/>
      </w:pPr>
      <w:r>
        <w:rPr>
          <w:rFonts w:ascii="宋体" w:hAnsi="宋体" w:eastAsia="宋体" w:cs="宋体"/>
          <w:color w:val="000"/>
          <w:sz w:val="28"/>
          <w:szCs w:val="28"/>
        </w:rPr>
        <w:t xml:space="preserve">　　　　1．乙方指定专门的传真电话受理甲方传真交易申请，除此之外的传真申请视为无效。甲方应指定专人办理基金交易申请，除该授权经办人通过指定传真电话发出的传真交易申请外，其他传真申请亦视为无效。</w:t>
      </w:r>
    </w:p>
    <w:p>
      <w:pPr>
        <w:ind w:left="0" w:right="0" w:firstLine="560"/>
        <w:spacing w:before="450" w:after="450" w:line="312" w:lineRule="auto"/>
      </w:pPr>
      <w:r>
        <w:rPr>
          <w:rFonts w:ascii="宋体" w:hAnsi="宋体" w:eastAsia="宋体" w:cs="宋体"/>
          <w:color w:val="000"/>
          <w:sz w:val="28"/>
          <w:szCs w:val="28"/>
        </w:rPr>
        <w:t xml:space="preserve">　　　　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　　　　3．甲方办理赎回申请时，传真给乙方的资料包括：加盖预留印鉴的申请表，申请人本人或经办人身份证件复印件，交易帐户卡复印件。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　　　　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　　　　5．甲方应在乙方规定的基金开放日9：30—15：00（认购期内为9：30—16：00）之间将申请资料传真至乙方．超过申请受理时间的申请，按照下一开放日的申请处理。</w:t>
      </w:r>
    </w:p>
    <w:p>
      <w:pPr>
        <w:ind w:left="0" w:right="0" w:firstLine="560"/>
        <w:spacing w:before="450" w:after="450" w:line="312" w:lineRule="auto"/>
      </w:pPr>
      <w:r>
        <w:rPr>
          <w:rFonts w:ascii="宋体" w:hAnsi="宋体" w:eastAsia="宋体" w:cs="宋体"/>
          <w:color w:val="000"/>
          <w:sz w:val="28"/>
          <w:szCs w:val="28"/>
        </w:rPr>
        <w:t xml:space="preserve">　　　　6．甲方发出传真后，应立即拨打电话向乙方受理业务的投资理财中心确认传真申请事宜。如果甲方没有致电确认，且乙方无法按照甲方开户时填写的联系电话与甲方取得联系时，传真内容清晰并符合乙方规定的申请，乙方可以受理；传真内容不清晰，不完整，不准确或不符合相关法律，相应基金契约或乙方有关业务规定的，乙方有权对甲方的申请暂缓受理或不予受理。因该等原因而导致甲方申请无法进行或延误的，乙方不承担责任。</w:t>
      </w:r>
    </w:p>
    <w:p>
      <w:pPr>
        <w:ind w:left="0" w:right="0" w:firstLine="560"/>
        <w:spacing w:before="450" w:after="450" w:line="312" w:lineRule="auto"/>
      </w:pPr>
      <w:r>
        <w:rPr>
          <w:rFonts w:ascii="宋体" w:hAnsi="宋体" w:eastAsia="宋体" w:cs="宋体"/>
          <w:color w:val="000"/>
          <w:sz w:val="28"/>
          <w:szCs w:val="28"/>
        </w:rPr>
        <w:t xml:space="preserve">　　　　7．乙方收到甲方传真的认购，申购申请后，应在验证资金到账后受理申请，否则甲方应重新修改申请日期，并进行签章确认。</w:t>
      </w:r>
    </w:p>
    <w:p>
      <w:pPr>
        <w:ind w:left="0" w:right="0" w:firstLine="560"/>
        <w:spacing w:before="450" w:after="450" w:line="312" w:lineRule="auto"/>
      </w:pPr>
      <w:r>
        <w:rPr>
          <w:rFonts w:ascii="宋体" w:hAnsi="宋体" w:eastAsia="宋体" w:cs="宋体"/>
          <w:color w:val="000"/>
          <w:sz w:val="28"/>
          <w:szCs w:val="28"/>
        </w:rPr>
        <w:t xml:space="preserve">　　　　8．乙方收到甲方赎回申请，应在验证交易账户有足够基金余额时受理申请，否则视为无效申请，乙方可不予执行甲方赎回申请。</w:t>
      </w:r>
    </w:p>
    <w:p>
      <w:pPr>
        <w:ind w:left="0" w:right="0" w:firstLine="560"/>
        <w:spacing w:before="450" w:after="450" w:line="312" w:lineRule="auto"/>
      </w:pPr>
      <w:r>
        <w:rPr>
          <w:rFonts w:ascii="宋体" w:hAnsi="宋体" w:eastAsia="宋体" w:cs="宋体"/>
          <w:color w:val="000"/>
          <w:sz w:val="28"/>
          <w:szCs w:val="28"/>
        </w:rPr>
        <w:t xml:space="preserve">　　　　9．乙方处理完毕甲方的申请后，应将打印并盖章的申请回执传真给甲方，作为受理甲方申请的凭证。甲方可在t+2日9：30之后通过电话，网站或亲临投资理财中心查询申请确认结果。</w:t>
      </w:r>
    </w:p>
    <w:p>
      <w:pPr>
        <w:ind w:left="0" w:right="0" w:firstLine="560"/>
        <w:spacing w:before="450" w:after="450" w:line="312" w:lineRule="auto"/>
      </w:pPr>
      <w:r>
        <w:rPr>
          <w:rFonts w:ascii="宋体" w:hAnsi="宋体" w:eastAsia="宋体" w:cs="宋体"/>
          <w:color w:val="000"/>
          <w:sz w:val="28"/>
          <w:szCs w:val="28"/>
        </w:rPr>
        <w:t xml:space="preserve">　　　　10．甲方应在传真申请发出后当日内，将申请表原件以特快专递方式邮寄到乙方受理业务的投资理财中心，时间以邮戳为准。乙方在受理业务五日内收不到甲方邮寄的申请资料原件，乙方保留取消甲方传真申请的权利。</w:t>
      </w:r>
    </w:p>
    <w:p>
      <w:pPr>
        <w:ind w:left="0" w:right="0" w:firstLine="560"/>
        <w:spacing w:before="450" w:after="450" w:line="312" w:lineRule="auto"/>
      </w:pPr>
      <w:r>
        <w:rPr>
          <w:rFonts w:ascii="宋体" w:hAnsi="宋体" w:eastAsia="宋体" w:cs="宋体"/>
          <w:color w:val="000"/>
          <w:sz w:val="28"/>
          <w:szCs w:val="28"/>
        </w:rPr>
        <w:t xml:space="preserve">　　　　11．乙方传真电话号码变更，将以公告和书面方式通知甲方。甲方授权经办人或传真号码变更，要提出业务申请，在乙方受理并确认后方生效。</w:t>
      </w:r>
    </w:p>
    <w:p>
      <w:pPr>
        <w:ind w:left="0" w:right="0" w:firstLine="560"/>
        <w:spacing w:before="450" w:after="450" w:line="312" w:lineRule="auto"/>
      </w:pPr>
      <w:r>
        <w:rPr>
          <w:rFonts w:ascii="宋体" w:hAnsi="宋体" w:eastAsia="宋体" w:cs="宋体"/>
          <w:color w:val="000"/>
          <w:sz w:val="28"/>
          <w:szCs w:val="28"/>
        </w:rPr>
        <w:t xml:space="preserve">第四条　保密事项</w:t>
      </w:r>
    </w:p>
    <w:p>
      <w:pPr>
        <w:ind w:left="0" w:right="0" w:firstLine="560"/>
        <w:spacing w:before="450" w:after="450" w:line="312" w:lineRule="auto"/>
      </w:pPr>
      <w:r>
        <w:rPr>
          <w:rFonts w:ascii="宋体" w:hAnsi="宋体" w:eastAsia="宋体" w:cs="宋体"/>
          <w:color w:val="000"/>
          <w:sz w:val="28"/>
          <w:szCs w:val="28"/>
        </w:rPr>
        <w:t xml:space="preserve">　　　　1．乙方对甲方的申请资料及有关信息负有保密义务，但乙方按照有关法律法规的规定或有关司法，行政管理机关的要求提供甲方的有关资料不在此限。</w:t>
      </w:r>
    </w:p>
    <w:p>
      <w:pPr>
        <w:ind w:left="0" w:right="0" w:firstLine="560"/>
        <w:spacing w:before="450" w:after="450" w:line="312" w:lineRule="auto"/>
      </w:pPr>
      <w:r>
        <w:rPr>
          <w:rFonts w:ascii="宋体" w:hAnsi="宋体" w:eastAsia="宋体" w:cs="宋体"/>
          <w:color w:val="000"/>
          <w:sz w:val="28"/>
          <w:szCs w:val="28"/>
        </w:rPr>
        <w:t xml:space="preserve">　　　　2．甲方应注意自身资料及信息的保密，由于甲方自己疏忽或其它原因致使资料或信息为他人利用而造成的损失，乙方不承担任何责任。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　　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　　　　1．由于不可抗力引起的停电，电脑网络和／或传真设备故障，乙方对由此导致的收发信息延误或失败不承担责任。</w:t>
      </w:r>
    </w:p>
    <w:p>
      <w:pPr>
        <w:ind w:left="0" w:right="0" w:firstLine="560"/>
        <w:spacing w:before="450" w:after="450" w:line="312" w:lineRule="auto"/>
      </w:pPr>
      <w:r>
        <w:rPr>
          <w:rFonts w:ascii="宋体" w:hAnsi="宋体" w:eastAsia="宋体" w:cs="宋体"/>
          <w:color w:val="000"/>
          <w:sz w:val="28"/>
          <w:szCs w:val="28"/>
        </w:rPr>
        <w:t xml:space="preserve">　　　　2．乙方收到具有甲方本人或指定的经办人签章及盖有预留印鉴的传真申请，即认为此申请是甲方真实意思的表示。乙方不对该签章及印鉴是否真实及是否为甲方真实意思表示承担法律责任。</w:t>
      </w:r>
    </w:p>
    <w:p>
      <w:pPr>
        <w:ind w:left="0" w:right="0" w:firstLine="560"/>
        <w:spacing w:before="450" w:after="450" w:line="312" w:lineRule="auto"/>
      </w:pPr>
      <w:r>
        <w:rPr>
          <w:rFonts w:ascii="宋体" w:hAnsi="宋体" w:eastAsia="宋体" w:cs="宋体"/>
          <w:color w:val="000"/>
          <w:sz w:val="28"/>
          <w:szCs w:val="28"/>
        </w:rPr>
        <w:t xml:space="preserve">　　　　3．如乙方未收到，未全部收到，或接收到的甲方传真资料不准确、不完整、无法识别或甲方违反法律法规，基金契约或乙方基金业务规则等使乙方无法执行的，乙方可不执行并对此不承担法律责任．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　　　　4．因电信部门的通讯线路故障，通讯技术缺陷，电脑黑客或计算机病毒等问题造成交易系统不能正常运转。</w:t>
      </w:r>
    </w:p>
    <w:p>
      <w:pPr>
        <w:ind w:left="0" w:right="0" w:firstLine="560"/>
        <w:spacing w:before="450" w:after="450" w:line="312" w:lineRule="auto"/>
      </w:pPr>
      <w:r>
        <w:rPr>
          <w:rFonts w:ascii="宋体" w:hAnsi="宋体" w:eastAsia="宋体" w:cs="宋体"/>
          <w:color w:val="000"/>
          <w:sz w:val="28"/>
          <w:szCs w:val="28"/>
        </w:rPr>
        <w:t xml:space="preserve">　　　　5．法律和政策重大变化或乙方不可预测和不可控制因素导致的突发事件。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　　　　6．由于在通讯中断，堵塞等情况下致使通过传真手段无法下达申请或无法进行传真确认时。</w:t>
      </w:r>
    </w:p>
    <w:p>
      <w:pPr>
        <w:ind w:left="0" w:right="0" w:firstLine="560"/>
        <w:spacing w:before="450" w:after="450" w:line="312" w:lineRule="auto"/>
      </w:pPr>
      <w:r>
        <w:rPr>
          <w:rFonts w:ascii="宋体" w:hAnsi="宋体" w:eastAsia="宋体" w:cs="宋体"/>
          <w:color w:val="000"/>
          <w:sz w:val="28"/>
          <w:szCs w:val="28"/>
        </w:rPr>
        <w:t xml:space="preserve">　　　　7．对于因本协议所附《_________公司基金业务风险说明书》所提示的风险事故发生导致甲方受到的损失，乙方不承担责任。</w:t>
      </w:r>
    </w:p>
    <w:p>
      <w:pPr>
        <w:ind w:left="0" w:right="0" w:firstLine="560"/>
        <w:spacing w:before="450" w:after="450" w:line="312" w:lineRule="auto"/>
      </w:pPr>
      <w:r>
        <w:rPr>
          <w:rFonts w:ascii="宋体" w:hAnsi="宋体" w:eastAsia="宋体" w:cs="宋体"/>
          <w:color w:val="000"/>
          <w:sz w:val="28"/>
          <w:szCs w:val="28"/>
        </w:rPr>
        <w:t xml:space="preserve">　　　　8．法律规定和本协议约定的其它乙方免责事项。</w:t>
      </w:r>
    </w:p>
    <w:p>
      <w:pPr>
        <w:ind w:left="0" w:right="0" w:firstLine="560"/>
        <w:spacing w:before="450" w:after="450" w:line="312" w:lineRule="auto"/>
      </w:pPr>
      <w:r>
        <w:rPr>
          <w:rFonts w:ascii="宋体" w:hAnsi="宋体" w:eastAsia="宋体" w:cs="宋体"/>
          <w:color w:val="000"/>
          <w:sz w:val="28"/>
          <w:szCs w:val="28"/>
        </w:rPr>
        <w:t xml:space="preserve">第六条　协议的修改，终止和解除</w:t>
      </w:r>
    </w:p>
    <w:p>
      <w:pPr>
        <w:ind w:left="0" w:right="0" w:firstLine="560"/>
        <w:spacing w:before="450" w:after="450" w:line="312" w:lineRule="auto"/>
      </w:pPr>
      <w:r>
        <w:rPr>
          <w:rFonts w:ascii="宋体" w:hAnsi="宋体" w:eastAsia="宋体" w:cs="宋体"/>
          <w:color w:val="000"/>
          <w:sz w:val="28"/>
          <w:szCs w:val="28"/>
        </w:rPr>
        <w:t xml:space="preserve">　　　　1．乙方保留修改或增补本协议内容的权利。修改条款通知以书面形式公告于乙方的营业场所。甲方如果对于乙方的修改持有异议，应当在甲方书面公告之日起_________个工作日内向乙方书面提出异议。双方在乙方发出该等书面异议之日起_________个工作日（“截止日”）内未能就该等异议进行磋商或未能达成共识，本协议自截止日终止。甲方未在本款所述期限内向乙方提出书面异议的，视为乙方同意甲方的修改，本协议按照修改后的条款执行。</w:t>
      </w:r>
    </w:p>
    <w:p>
      <w:pPr>
        <w:ind w:left="0" w:right="0" w:firstLine="560"/>
        <w:spacing w:before="450" w:after="450" w:line="312" w:lineRule="auto"/>
      </w:pPr>
      <w:r>
        <w:rPr>
          <w:rFonts w:ascii="宋体" w:hAnsi="宋体" w:eastAsia="宋体" w:cs="宋体"/>
          <w:color w:val="000"/>
          <w:sz w:val="28"/>
          <w:szCs w:val="28"/>
        </w:rPr>
        <w:t xml:space="preserve">　　　　2．本协议书签署后，若有关法律法规和《基金契约》、《招募说明书》、《公开说明书》和其他乙方和甲方应共同遵守的文件发生修订，本协议与之不相适应的内容及条款自始无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　　　　3．本协议在甲乙双方签署后立即生效，在下述情况之一发生时终止：</w:t>
      </w:r>
    </w:p>
    <w:p>
      <w:pPr>
        <w:ind w:left="0" w:right="0" w:firstLine="560"/>
        <w:spacing w:before="450" w:after="450" w:line="312" w:lineRule="auto"/>
      </w:pPr>
      <w:r>
        <w:rPr>
          <w:rFonts w:ascii="宋体" w:hAnsi="宋体" w:eastAsia="宋体" w:cs="宋体"/>
          <w:color w:val="000"/>
          <w:sz w:val="28"/>
          <w:szCs w:val="28"/>
        </w:rPr>
        <w:t xml:space="preserve">　　　　　　（1）双方书面终止。</w:t>
      </w:r>
    </w:p>
    <w:p>
      <w:pPr>
        <w:ind w:left="0" w:right="0" w:firstLine="560"/>
        <w:spacing w:before="450" w:after="450" w:line="312" w:lineRule="auto"/>
      </w:pPr>
      <w:r>
        <w:rPr>
          <w:rFonts w:ascii="宋体" w:hAnsi="宋体" w:eastAsia="宋体" w:cs="宋体"/>
          <w:color w:val="000"/>
          <w:sz w:val="28"/>
          <w:szCs w:val="28"/>
        </w:rPr>
        <w:t xml:space="preserve">　　　　　　（2）甲方死亡或不再具备相应的民事行为能力。</w:t>
      </w:r>
    </w:p>
    <w:p>
      <w:pPr>
        <w:ind w:left="0" w:right="0" w:firstLine="560"/>
        <w:spacing w:before="450" w:after="450" w:line="312" w:lineRule="auto"/>
      </w:pPr>
      <w:r>
        <w:rPr>
          <w:rFonts w:ascii="宋体" w:hAnsi="宋体" w:eastAsia="宋体" w:cs="宋体"/>
          <w:color w:val="000"/>
          <w:sz w:val="28"/>
          <w:szCs w:val="28"/>
        </w:rPr>
        <w:t xml:space="preserve">　　　　　　（3）甲方撤销基金账户或／和直销交易账户。</w:t>
      </w:r>
    </w:p>
    <w:p>
      <w:pPr>
        <w:ind w:left="0" w:right="0" w:firstLine="560"/>
        <w:spacing w:before="450" w:after="450" w:line="312" w:lineRule="auto"/>
      </w:pPr>
      <w:r>
        <w:rPr>
          <w:rFonts w:ascii="宋体" w:hAnsi="宋体" w:eastAsia="宋体" w:cs="宋体"/>
          <w:color w:val="000"/>
          <w:sz w:val="28"/>
          <w:szCs w:val="28"/>
        </w:rPr>
        <w:t xml:space="preserve">　　　　　　（4）乙方作为基金管理人退任。</w:t>
      </w:r>
    </w:p>
    <w:p>
      <w:pPr>
        <w:ind w:left="0" w:right="0" w:firstLine="560"/>
        <w:spacing w:before="450" w:after="450" w:line="312" w:lineRule="auto"/>
      </w:pPr>
      <w:r>
        <w:rPr>
          <w:rFonts w:ascii="宋体" w:hAnsi="宋体" w:eastAsia="宋体" w:cs="宋体"/>
          <w:color w:val="000"/>
          <w:sz w:val="28"/>
          <w:szCs w:val="28"/>
        </w:rPr>
        <w:t xml:space="preserve">　　　　　　（5）因不可抗力使本协议无法继续履行。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　　　　　　（6）一方违约，另一方依法书面通知对方终止本协议。</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　　协议双方如有争议，应尽可能通过协商、调解解决，协商、调解不成，任何一方均有权向中国国际经济贸易仲裁委员会_________分会申请仲裁，仲裁按照该委员会届时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第八条　特别条款</w:t>
      </w:r>
    </w:p>
    <w:p>
      <w:pPr>
        <w:ind w:left="0" w:right="0" w:firstLine="560"/>
        <w:spacing w:before="450" w:after="450" w:line="312" w:lineRule="auto"/>
      </w:pPr>
      <w:r>
        <w:rPr>
          <w:rFonts w:ascii="宋体" w:hAnsi="宋体" w:eastAsia="宋体" w:cs="宋体"/>
          <w:color w:val="000"/>
          <w:sz w:val="28"/>
          <w:szCs w:val="28"/>
        </w:rPr>
        <w:t xml:space="preserve">　　甲方在此确认，甲方已经阅读并理解乙方公告的基金招募说明书，基金契约，发行公告及本协议所附《_________公司基金业务风险说明书》的全部内容；甲方进一步确认，甲方已经充分了解传真基金交易的风险并自愿承担该等风险。甲方同时确认，对于本协议第六条第1款所述乙方对本协议进行修改的通知，甲方负有充分注意的义务；甲方进一步确认，甲方将不得就因任何原因未能知晓该等修改通知内容而向乙方提出指控或索赔等任何要求。</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　　　　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授权经办人（签字）：_________　　　　　机构经办人（签字）：_________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_________公司基金业务风险说明书</w:t>
      </w:r>
    </w:p>
    <w:p>
      <w:pPr>
        <w:ind w:left="0" w:right="0" w:firstLine="560"/>
        <w:spacing w:before="450" w:after="450" w:line="312" w:lineRule="auto"/>
      </w:pPr>
      <w:r>
        <w:rPr>
          <w:rFonts w:ascii="宋体" w:hAnsi="宋体" w:eastAsia="宋体" w:cs="宋体"/>
          <w:color w:val="000"/>
          <w:sz w:val="28"/>
          <w:szCs w:val="28"/>
        </w:rPr>
        <w:t xml:space="preserve">尊敬的投资者：</w:t>
      </w:r>
    </w:p>
    <w:p>
      <w:pPr>
        <w:ind w:left="0" w:right="0" w:firstLine="560"/>
        <w:spacing w:before="450" w:after="450" w:line="312" w:lineRule="auto"/>
      </w:pPr>
      <w:r>
        <w:rPr>
          <w:rFonts w:ascii="宋体" w:hAnsi="宋体" w:eastAsia="宋体" w:cs="宋体"/>
          <w:color w:val="000"/>
          <w:sz w:val="28"/>
          <w:szCs w:val="28"/>
        </w:rPr>
        <w:t xml:space="preserve">在您进行基金交易时，可能会获得一定的收益，但同时也存在着一定的基金交易风险。为了使您更好地了解其中的风险，根据有关证券投资基金的法律法规和_________公司基金业务规则，特提供本风险说明书，请您认真详细阅读。</w:t>
      </w:r>
    </w:p>
    <w:p>
      <w:pPr>
        <w:ind w:left="0" w:right="0" w:firstLine="560"/>
        <w:spacing w:before="450" w:after="450" w:line="312" w:lineRule="auto"/>
      </w:pPr>
      <w:r>
        <w:rPr>
          <w:rFonts w:ascii="宋体" w:hAnsi="宋体" w:eastAsia="宋体" w:cs="宋体"/>
          <w:color w:val="000"/>
          <w:sz w:val="28"/>
          <w:szCs w:val="28"/>
        </w:rPr>
        <w:t xml:space="preserve">由于基金主要投资于证券市场，因此投资者需要了解并承担如下风险：</w:t>
      </w:r>
    </w:p>
    <w:p>
      <w:pPr>
        <w:ind w:left="0" w:right="0" w:firstLine="560"/>
        <w:spacing w:before="450" w:after="450" w:line="312" w:lineRule="auto"/>
      </w:pPr>
      <w:r>
        <w:rPr>
          <w:rFonts w:ascii="宋体" w:hAnsi="宋体" w:eastAsia="宋体" w:cs="宋体"/>
          <w:color w:val="000"/>
          <w:sz w:val="28"/>
          <w:szCs w:val="28"/>
        </w:rPr>
        <w:t xml:space="preserve">　　　　1．宏观经济风险：由于我国宏观经济形势的变化以及周边国家，地区宏观经济环境和周边证券市场的变化，可能会引起国内证券市场的波动，从而使基金的收益水平发生变化。</w:t>
      </w:r>
    </w:p>
    <w:p>
      <w:pPr>
        <w:ind w:left="0" w:right="0" w:firstLine="560"/>
        <w:spacing w:before="450" w:after="450" w:line="312" w:lineRule="auto"/>
      </w:pPr>
      <w:r>
        <w:rPr>
          <w:rFonts w:ascii="宋体" w:hAnsi="宋体" w:eastAsia="宋体" w:cs="宋体"/>
          <w:color w:val="000"/>
          <w:sz w:val="28"/>
          <w:szCs w:val="28"/>
        </w:rPr>
        <w:t xml:space="preserve">　　　　2．政策风险：有关证券市场的法律，法规及相关政策，规则发生变化，可能引起证券市场价格波动，从而使基金的收益水平发生变化。</w:t>
      </w:r>
    </w:p>
    <w:p>
      <w:pPr>
        <w:ind w:left="0" w:right="0" w:firstLine="560"/>
        <w:spacing w:before="450" w:after="450" w:line="312" w:lineRule="auto"/>
      </w:pPr>
      <w:r>
        <w:rPr>
          <w:rFonts w:ascii="宋体" w:hAnsi="宋体" w:eastAsia="宋体" w:cs="宋体"/>
          <w:color w:val="000"/>
          <w:sz w:val="28"/>
          <w:szCs w:val="28"/>
        </w:rPr>
        <w:t xml:space="preserve">　　　　3．上市公司经营风险：由于上市公司所处行业整体经营形势的变化，上市公司经营管理等方面的因素，如经营决策重大失误，高级管理人员变更，重大诉讼等都可能引起该公司证券价格的波动；由于上市公司经营不善甚至于会导致该公司被停牌，摘牌，这些都会使基金的收益水平发生变化。</w:t>
      </w:r>
    </w:p>
    <w:p>
      <w:pPr>
        <w:ind w:left="0" w:right="0" w:firstLine="560"/>
        <w:spacing w:before="450" w:after="450" w:line="312" w:lineRule="auto"/>
      </w:pPr>
      <w:r>
        <w:rPr>
          <w:rFonts w:ascii="宋体" w:hAnsi="宋体" w:eastAsia="宋体" w:cs="宋体"/>
          <w:color w:val="000"/>
          <w:sz w:val="28"/>
          <w:szCs w:val="28"/>
        </w:rPr>
        <w:t xml:space="preserve">此外，投资者还需要了解并承担以下风险：</w:t>
      </w:r>
    </w:p>
    <w:p>
      <w:pPr>
        <w:ind w:left="0" w:right="0" w:firstLine="560"/>
        <w:spacing w:before="450" w:after="450" w:line="312" w:lineRule="auto"/>
      </w:pPr>
      <w:r>
        <w:rPr>
          <w:rFonts w:ascii="宋体" w:hAnsi="宋体" w:eastAsia="宋体" w:cs="宋体"/>
          <w:color w:val="000"/>
          <w:sz w:val="28"/>
          <w:szCs w:val="28"/>
        </w:rPr>
        <w:t xml:space="preserve">　　　　1．技术风险：由于基金交易及行情揭示是通过电子通讯技术和电脑技术来实现的，这些技术存在着被网络黑客和计算机病毒攻击的可能，由此可能导致基金资产的损失。</w:t>
      </w:r>
    </w:p>
    <w:p>
      <w:pPr>
        <w:ind w:left="0" w:right="0" w:firstLine="560"/>
        <w:spacing w:before="450" w:after="450" w:line="312" w:lineRule="auto"/>
      </w:pPr>
      <w:r>
        <w:rPr>
          <w:rFonts w:ascii="宋体" w:hAnsi="宋体" w:eastAsia="宋体" w:cs="宋体"/>
          <w:color w:val="000"/>
          <w:sz w:val="28"/>
          <w:szCs w:val="28"/>
        </w:rPr>
        <w:t xml:space="preserve">　　　　2．在基金管理运作的过程中，管理人的知识，经验会影响其对经济形势，证券价格走势的判断，从而导致基金收益水平发生变化。</w:t>
      </w:r>
    </w:p>
    <w:p>
      <w:pPr>
        <w:ind w:left="0" w:right="0" w:firstLine="560"/>
        <w:spacing w:before="450" w:after="450" w:line="312" w:lineRule="auto"/>
      </w:pPr>
      <w:r>
        <w:rPr>
          <w:rFonts w:ascii="宋体" w:hAnsi="宋体" w:eastAsia="宋体" w:cs="宋体"/>
          <w:color w:val="000"/>
          <w:sz w:val="28"/>
          <w:szCs w:val="28"/>
        </w:rPr>
        <w:t xml:space="preserve">　　　　3．不可抗力因素导致的风险：诸如地震，火灾，水灾，战争等不可抗力因素可能导致证券交易系统，基金交易系统的瘫痪；无法控制和不可预测的系统故障，设备故障，通讯故障，电力故障等也可能导致证券交易系统和基金交易系统非正常运行甚至瘫痪，由此会导致基金的收益水平发生变化或您的委托无法成交。</w:t>
      </w:r>
    </w:p>
    <w:p>
      <w:pPr>
        <w:ind w:left="0" w:right="0" w:firstLine="560"/>
        <w:spacing w:before="450" w:after="450" w:line="312" w:lineRule="auto"/>
      </w:pPr>
      <w:r>
        <w:rPr>
          <w:rFonts w:ascii="宋体" w:hAnsi="宋体" w:eastAsia="宋体" w:cs="宋体"/>
          <w:color w:val="000"/>
          <w:sz w:val="28"/>
          <w:szCs w:val="28"/>
        </w:rPr>
        <w:t xml:space="preserve">　　　　4．其他风险：由于您密码失密，操作不当，决策失误等原因可能会使您发生亏损，该损失将由您自行承担；在您进行基金交易中他人给予您的保证获利或不会发生亏损的任何都是没有根据的，类似的不会减少您发生亏损的可能。</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　　本公司敬告投资者，应当根据自身的经济实力和心理承受能力认真制定基金投资策略，尤其应当清醒地认识到基金交易是证券交易的一种，同样蕴涵着交易风险。</w:t>
      </w:r>
    </w:p>
    <w:p>
      <w:pPr>
        <w:ind w:left="0" w:right="0" w:firstLine="560"/>
        <w:spacing w:before="450" w:after="450" w:line="312" w:lineRule="auto"/>
      </w:pPr>
      <w:r>
        <w:rPr>
          <w:rFonts w:ascii="宋体" w:hAnsi="宋体" w:eastAsia="宋体" w:cs="宋体"/>
          <w:color w:val="000"/>
          <w:sz w:val="28"/>
          <w:szCs w:val="28"/>
        </w:rPr>
        <w:t xml:space="preserve">　　由上述可见，证券市场是一个风险无时不在的市场，基金作为证券市场中的一个投资品种，同样存在着各种风险。您在进行基金交易时存在盈利的可能，也存在亏损的风险。本风险说明书并不能揭示进行基金交易的全部风险及证券市场的全部情形。请您务必对此有清醒的认识，认真考虑是否进行基金交易。</w:t>
      </w:r>
    </w:p>
    <w:p>
      <w:pPr>
        <w:ind w:left="0" w:right="0" w:firstLine="560"/>
        <w:spacing w:before="450" w:after="450" w:line="312" w:lineRule="auto"/>
      </w:pPr>
      <w:r>
        <w:rPr>
          <w:rFonts w:ascii="宋体" w:hAnsi="宋体" w:eastAsia="宋体" w:cs="宋体"/>
          <w:color w:val="000"/>
          <w:sz w:val="28"/>
          <w:szCs w:val="28"/>
        </w:rPr>
        <w:t xml:space="preserve">　　基金有风险，投资须谨慎!</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公司网站：_________</w:t>
      </w:r>
    </w:p>
    <w:p>
      <w:pPr>
        <w:ind w:left="0" w:right="0" w:firstLine="560"/>
        <w:spacing w:before="450" w:after="450" w:line="312" w:lineRule="auto"/>
      </w:pPr>
      <w:r>
        <w:rPr>
          <w:rFonts w:ascii="宋体" w:hAnsi="宋体" w:eastAsia="宋体" w:cs="宋体"/>
          <w:color w:val="000"/>
          <w:sz w:val="28"/>
          <w:szCs w:val="28"/>
        </w:rPr>
        <w:t xml:space="preserve">客户服务中心：_________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2026-06-18T15:10:14+08:00</dcterms:created>
  <dcterms:modified xsi:type="dcterms:W3CDTF">2026-06-18T15:10:14+08:00</dcterms:modified>
</cp:coreProperties>
</file>

<file path=docProps/custom.xml><?xml version="1.0" encoding="utf-8"?>
<Properties xmlns="http://schemas.openxmlformats.org/officeDocument/2006/custom-properties" xmlns:vt="http://schemas.openxmlformats.org/officeDocument/2006/docPropsVTypes"/>
</file>