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有关教师个人简历样本教师个人简历范文</w:t>
      </w:r>
      <w:bookmarkEnd w:id="1"/>
    </w:p>
    <w:p>
      <w:pPr>
        <w:jc w:val="center"/>
        <w:spacing w:before="0" w:after="450"/>
      </w:pPr>
      <w:r>
        <w:rPr>
          <w:rFonts w:ascii="Arial" w:hAnsi="Arial" w:eastAsia="Arial" w:cs="Arial"/>
          <w:color w:val="999999"/>
          <w:sz w:val="20"/>
          <w:szCs w:val="20"/>
        </w:rPr>
        <w:t xml:space="preserve">来源：网络  作者：清香如梦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教师个人简历样本教师个人简历范文一一、指导思想遵照教研工作计划，以学校的教学教研工作为指导，立足课堂、革新教学方式，提高课堂教学的有效性为重点，坚持科学育人，扎实有序地开展数学教学研修工作，为促进学生的全面发，全面提高个人素养本人特制定...</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全面提高个人素养本人特制定个人研修计划。</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 有效性高效课堂教学 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2、积极探索，参与研修研究，配合继教做好第三周的研修计划，能够自觉应用现代教育教学理论来指导教学。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视频，并认真做好笔记，努力提高个人专业素养。认真阅读《新课程标准》、《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3、积极主动地听好研讨课，认真开展高效课堂教学展示活动，使教学研讨进课堂。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4、虚心向同行教师们学习，争取多听课，取众人之长，弥补自己学科知识的不足。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5、认真撰写教育教学心得体会，争取有质有量。充分利用网络手段，观摩名家教学，撰写、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6、在提高自身素质的同时，加强教师口语、粉笔字、普通话等的训练。做到学到老做到老。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有关教师个人简历样本教师个人简历范文二</w:t>
      </w:r>
    </w:p>
    <w:p>
      <w:pPr>
        <w:ind w:left="0" w:right="0" w:firstLine="560"/>
        <w:spacing w:before="450" w:after="450" w:line="312" w:lineRule="auto"/>
      </w:pPr>
      <w:r>
        <w:rPr>
          <w:rFonts w:ascii="宋体" w:hAnsi="宋体" w:eastAsia="宋体" w:cs="宋体"/>
          <w:color w:val="000"/>
          <w:sz w:val="28"/>
          <w:szCs w:val="28"/>
        </w:rPr>
        <w:t xml:space="preserve">生总有太多的偶然。就像当年在实验小学我没有想到自己会去竞聘一个“小组长”——级部主任一样，20xx年初秋，一身白衫白裙的我也没有想到自己会来竞聘小学部教务主任的岗位。对这个岗位的职责，我几乎一无所知。两年来的工作，只能说是在逐渐地接近这个岗位，在大家的引导、帮助、期待和宽容之中。</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校长带着一群实验小学的班主任老师推开门走进我熟悉的观摩教室时，室内却是一片狼籍：乱七八糟的椅子，纸团遍布的地面，还有面板脱卸的桌子……当实小等老师伸出手来帮着整理桌椅时，我真的羞愧难当。后来我知道那一次校长是专门带低年级的老师来看我们上课常规的。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谭老师用一言一行告诉我：一个人的能力有高低，但要很好地胜任一个岗位的工作首先要“敢于负责”。“责任重于泰山”，就像他自己在述职报告中说的那样要“像南沙群岛的守岛战士一样，每时每刻向祖国母亲报告，这里平安无事。”我想，这种闪烁着人性光辉的美德是在工作中获得尊重、信任、合作的基础，是获得人格提升的必修。身边的榜样深深教育着我，也时时提醒着我：汪校长、袁校长、校长等老一代人的严谨、执着、一丝不苟;陆校长、匡主任、芮主任的勤学善思;李励和殷春艳的锐意进取……他们，始终是我身边最生动的老师。</w:t>
      </w:r>
    </w:p>
    <w:p>
      <w:pPr>
        <w:ind w:left="0" w:right="0" w:firstLine="560"/>
        <w:spacing w:before="450" w:after="450" w:line="312" w:lineRule="auto"/>
      </w:pPr>
      <w:r>
        <w:rPr>
          <w:rFonts w:ascii="宋体" w:hAnsi="宋体" w:eastAsia="宋体" w:cs="宋体"/>
          <w:color w:val="000"/>
          <w:sz w:val="28"/>
          <w:szCs w:val="28"/>
        </w:rPr>
        <w:t xml:space="preserve">当然，堪为老师的还有我们各学科的学科主任，因为他们都是各条线上的专家，我在很多学科的进入，都是在他们热情的引领之下，但是我们更多的是相互间的合作，在陆校长的指导下我们着重开展了三方面的工作：</w:t>
      </w:r>
    </w:p>
    <w:p>
      <w:pPr>
        <w:ind w:left="0" w:right="0" w:firstLine="560"/>
        <w:spacing w:before="450" w:after="450" w:line="312" w:lineRule="auto"/>
      </w:pPr>
      <w:r>
        <w:rPr>
          <w:rFonts w:ascii="宋体" w:hAnsi="宋体" w:eastAsia="宋体" w:cs="宋体"/>
          <w:color w:val="000"/>
          <w:sz w:val="28"/>
          <w:szCs w:val="28"/>
        </w:rPr>
        <w:t xml:space="preserve">一、构建了较为完善的质量保障体系</w:t>
      </w:r>
    </w:p>
    <w:p>
      <w:pPr>
        <w:ind w:left="0" w:right="0" w:firstLine="560"/>
        <w:spacing w:before="450" w:after="450" w:line="312" w:lineRule="auto"/>
      </w:pPr>
      <w:r>
        <w:rPr>
          <w:rFonts w:ascii="宋体" w:hAnsi="宋体" w:eastAsia="宋体" w:cs="宋体"/>
          <w:color w:val="000"/>
          <w:sz w:val="28"/>
          <w:szCs w:val="28"/>
        </w:rPr>
        <w:t xml:space="preserve">主要从作业、集体备课、学科竞赛和活动课程等诸方面勾勒质量保障体系的框架：改期末的作业评比为定期的备课组自查和不定期的学科组作业抽查;改单一的关注期末考试为期中调研和期末考试并重，关注常态下的质量状况;确定和完善了备课组长，启动集体备课组长负责制，制订备课组长职责;完善了学科竞赛制度，每学期按计划正常有效地开展学科竞赛活动;本学期配合校长室启动常规调研机制，完成调研综述。</w:t>
      </w:r>
    </w:p>
    <w:p>
      <w:pPr>
        <w:ind w:left="0" w:right="0" w:firstLine="560"/>
        <w:spacing w:before="450" w:after="450" w:line="312" w:lineRule="auto"/>
      </w:pPr>
      <w:r>
        <w:rPr>
          <w:rFonts w:ascii="宋体" w:hAnsi="宋体" w:eastAsia="宋体" w:cs="宋体"/>
          <w:color w:val="000"/>
          <w:sz w:val="28"/>
          <w:szCs w:val="28"/>
        </w:rPr>
        <w:t xml:space="preserve">二、搭建了较为宽广的教学研究平台</w:t>
      </w:r>
    </w:p>
    <w:p>
      <w:pPr>
        <w:ind w:left="0" w:right="0" w:firstLine="560"/>
        <w:spacing w:before="450" w:after="450" w:line="312" w:lineRule="auto"/>
      </w:pPr>
      <w:r>
        <w:rPr>
          <w:rFonts w:ascii="宋体" w:hAnsi="宋体" w:eastAsia="宋体" w:cs="宋体"/>
          <w:color w:val="000"/>
          <w:sz w:val="28"/>
          <w:szCs w:val="28"/>
        </w:rPr>
        <w:t xml:space="preserve">多层次的教研活动：每学期坚持正常备课组、学科组、校级、校级以上等不同层次的教研活动，促进教师人人参与研讨，在研讨中内化实施理念，完善操作策略，进行有针对性的校本培训。</w:t>
      </w:r>
    </w:p>
    <w:p>
      <w:pPr>
        <w:ind w:left="0" w:right="0" w:firstLine="560"/>
        <w:spacing w:before="450" w:after="450" w:line="312" w:lineRule="auto"/>
      </w:pPr>
      <w:r>
        <w:rPr>
          <w:rFonts w:ascii="宋体" w:hAnsi="宋体" w:eastAsia="宋体" w:cs="宋体"/>
          <w:color w:val="000"/>
          <w:sz w:val="28"/>
          <w:szCs w:val="28"/>
        </w:rPr>
        <w:t xml:space="preserve">两校互动研究机制：每学期坚持按计划与实小老师进行教学研讨活动，利用好两校优势资源，共同打造高水准的研究平台，其中语文、数学、英语各两次，音乐、体育、美术、科学各一次，每学期正常活动在10次以上。同时确立了“上有观点的课”的理念，每次研究活动都有相关专题，本学期还形成了研究活动综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